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1D3B" w14:textId="3E22F233" w:rsidR="00EE1B7E" w:rsidRDefault="3E22F233" w:rsidP="3E22F233">
      <w:pPr>
        <w:jc w:val="center"/>
      </w:pPr>
      <w:r w:rsidRPr="3E22F233">
        <w:rPr>
          <w:b/>
          <w:bCs/>
          <w:sz w:val="32"/>
          <w:szCs w:val="32"/>
        </w:rPr>
        <w:t>A Importância do Sofrimento de Animais Selvagens</w:t>
      </w:r>
    </w:p>
    <w:p w14:paraId="00FCB5AE" w14:textId="4CCCE4BC" w:rsidR="3E22F233" w:rsidRDefault="3E22F233" w:rsidP="3E22F233">
      <w:pPr>
        <w:jc w:val="center"/>
      </w:pPr>
      <w:r w:rsidRPr="3E22F233">
        <w:t xml:space="preserve">Por </w:t>
      </w:r>
      <w:proofErr w:type="spellStart"/>
      <w:r w:rsidRPr="3E22F233">
        <w:t>Brian</w:t>
      </w:r>
      <w:proofErr w:type="spellEnd"/>
      <w:r w:rsidRPr="3E22F233">
        <w:t xml:space="preserve"> </w:t>
      </w:r>
      <w:proofErr w:type="spellStart"/>
      <w:r w:rsidRPr="3E22F233">
        <w:t>Tomasik</w:t>
      </w:r>
      <w:proofErr w:type="spellEnd"/>
    </w:p>
    <w:p w14:paraId="0564939B" w14:textId="1407FE6D" w:rsidR="3E22F233" w:rsidRDefault="3E22F233" w:rsidP="3E22F233">
      <w:pPr>
        <w:jc w:val="both"/>
      </w:pPr>
      <w:r>
        <w:t xml:space="preserve">(tradução da versão editada a 24 de Jun. 2014) </w:t>
      </w:r>
    </w:p>
    <w:p w14:paraId="2B9F4CE2" w14:textId="2E909BDB" w:rsidR="00844DE0" w:rsidRDefault="00844DE0" w:rsidP="3E22F233">
      <w:pPr>
        <w:jc w:val="both"/>
      </w:pPr>
      <w:r>
        <w:t>Tradução por Luís Campos</w:t>
      </w:r>
    </w:p>
    <w:p w14:paraId="4F8F2B75" w14:textId="688D6CFC" w:rsidR="3E22F233" w:rsidRPr="00DF2CE2" w:rsidRDefault="3E22F233" w:rsidP="00DF2CE2">
      <w:pPr>
        <w:jc w:val="both"/>
        <w:rPr>
          <w:sz w:val="32"/>
          <w:szCs w:val="32"/>
          <w:u w:val="single"/>
        </w:rPr>
      </w:pPr>
      <w:r w:rsidRPr="00DF2CE2">
        <w:rPr>
          <w:b/>
          <w:bCs/>
          <w:sz w:val="32"/>
          <w:szCs w:val="32"/>
          <w:u w:val="single"/>
        </w:rPr>
        <w:t>Sumário</w:t>
      </w:r>
    </w:p>
    <w:p w14:paraId="1A9937BE" w14:textId="02ED9281" w:rsidR="3E22F233" w:rsidRPr="00DF2CE2" w:rsidRDefault="3E22F233" w:rsidP="00A63A41">
      <w:pPr>
        <w:ind w:firstLine="708"/>
      </w:pPr>
      <w:r w:rsidRPr="00DF2CE2">
        <w:t xml:space="preserve">O número de animais selvagens excede </w:t>
      </w:r>
      <w:hyperlink r:id="rId8">
        <w:r w:rsidRPr="00DF2CE2">
          <w:rPr>
            <w:rStyle w:val="Hyperlink"/>
          </w:rPr>
          <w:t>vastamente</w:t>
        </w:r>
      </w:hyperlink>
      <w:r w:rsidRPr="00DF2CE2">
        <w:t xml:space="preserve"> </w:t>
      </w:r>
      <w:r w:rsidRPr="00DF2CE2">
        <w:rPr>
          <w:rFonts w:eastAsia="Calibri" w:cs="Calibri"/>
        </w:rPr>
        <w:t xml:space="preserve">o de animais em </w:t>
      </w:r>
      <w:proofErr w:type="spellStart"/>
      <w:r w:rsidRPr="00DF2CE2">
        <w:rPr>
          <w:rFonts w:eastAsia="Calibri" w:cs="Calibri"/>
          <w:i/>
          <w:iCs/>
        </w:rPr>
        <w:t>factory</w:t>
      </w:r>
      <w:proofErr w:type="spellEnd"/>
      <w:r w:rsidRPr="00DF2CE2">
        <w:rPr>
          <w:rFonts w:eastAsia="Calibri" w:cs="Calibri"/>
          <w:i/>
          <w:iCs/>
        </w:rPr>
        <w:t xml:space="preserve"> </w:t>
      </w:r>
      <w:proofErr w:type="spellStart"/>
      <w:r w:rsidRPr="00DF2CE2">
        <w:rPr>
          <w:rFonts w:eastAsia="Calibri" w:cs="Calibri"/>
          <w:i/>
          <w:iCs/>
        </w:rPr>
        <w:t>farms</w:t>
      </w:r>
      <w:proofErr w:type="spellEnd"/>
      <w:r w:rsidRPr="00DF2CE2">
        <w:rPr>
          <w:rFonts w:eastAsia="Calibri" w:cs="Calibri"/>
          <w:i/>
          <w:iCs/>
        </w:rPr>
        <w:t xml:space="preserve">, </w:t>
      </w:r>
      <w:r w:rsidRPr="00DF2CE2">
        <w:rPr>
          <w:rFonts w:eastAsia="Calibri" w:cs="Calibri"/>
        </w:rPr>
        <w:t xml:space="preserve">em laboratórios ou mantidos como animais de companhia. Assim, os defensores dos animais devem considerar focar os seus esforços no aumento da preocupação em relação ao sofrimento que ocorre no ambiente natural. Apesar de, em teoria, isto poder envolver uma tentativa </w:t>
      </w:r>
      <w:proofErr w:type="spellStart"/>
      <w:r w:rsidRPr="00DF2CE2">
        <w:rPr>
          <w:rFonts w:eastAsia="Calibri" w:cs="Calibri"/>
        </w:rPr>
        <w:t>directa</w:t>
      </w:r>
      <w:proofErr w:type="spellEnd"/>
      <w:r w:rsidRPr="00DF2CE2">
        <w:rPr>
          <w:rFonts w:eastAsia="Calibri" w:cs="Calibri"/>
        </w:rPr>
        <w:t xml:space="preserve"> de criar sistemas ecológicos mais humanitários, na prática, penso que </w:t>
      </w:r>
      <w:r w:rsidR="00A24E21">
        <w:rPr>
          <w:rFonts w:eastAsia="Calibri" w:cs="Calibri"/>
        </w:rPr>
        <w:t xml:space="preserve">os </w:t>
      </w:r>
      <w:proofErr w:type="spellStart"/>
      <w:r w:rsidR="00A24E21">
        <w:rPr>
          <w:rFonts w:eastAsia="Calibri" w:cs="Calibri"/>
        </w:rPr>
        <w:t>activistas</w:t>
      </w:r>
      <w:proofErr w:type="spellEnd"/>
      <w:r w:rsidR="00A24E21">
        <w:rPr>
          <w:rFonts w:eastAsia="Calibri" w:cs="Calibri"/>
        </w:rPr>
        <w:t xml:space="preserve"> se devem</w:t>
      </w:r>
      <w:r w:rsidR="00DF2CE2">
        <w:rPr>
          <w:rFonts w:eastAsia="Calibri" w:cs="Calibri"/>
        </w:rPr>
        <w:t xml:space="preserve"> concentrar</w:t>
      </w:r>
      <w:r w:rsidRPr="00DF2CE2">
        <w:rPr>
          <w:rFonts w:eastAsia="Calibri" w:cs="Calibri"/>
        </w:rPr>
        <w:t xml:space="preserve"> em promover o </w:t>
      </w:r>
      <w:hyperlink r:id="rId9">
        <w:r w:rsidRPr="00DF2CE2">
          <w:rPr>
            <w:rStyle w:val="Hyperlink"/>
            <w:rFonts w:eastAsia="Calibri" w:cs="Calibri"/>
            <w:i/>
            <w:iCs/>
          </w:rPr>
          <w:t>meme</w:t>
        </w:r>
      </w:hyperlink>
      <w:r w:rsidRPr="00DF2CE2">
        <w:rPr>
          <w:rFonts w:eastAsia="Calibri" w:cs="Calibri"/>
        </w:rPr>
        <w:t xml:space="preserve"> da preocupação em relação aos animais selvagens, partilhando a ideia com outros </w:t>
      </w:r>
      <w:proofErr w:type="spellStart"/>
      <w:r w:rsidRPr="00DF2CE2">
        <w:rPr>
          <w:rFonts w:eastAsia="Calibri" w:cs="Calibri"/>
        </w:rPr>
        <w:t>activistas</w:t>
      </w:r>
      <w:proofErr w:type="spellEnd"/>
      <w:r w:rsidRPr="00DF2CE2">
        <w:rPr>
          <w:rFonts w:eastAsia="Calibri" w:cs="Calibri"/>
        </w:rPr>
        <w:t xml:space="preserve">, académicos e outros grupos que simpatizem com a causa animal. A quantidade massiva de sofrimento que ocorre </w:t>
      </w:r>
      <w:proofErr w:type="spellStart"/>
      <w:r w:rsidRPr="00DF2CE2">
        <w:rPr>
          <w:rFonts w:eastAsia="Calibri" w:cs="Calibri"/>
        </w:rPr>
        <w:t>actualmente</w:t>
      </w:r>
      <w:proofErr w:type="spellEnd"/>
      <w:r w:rsidRPr="00DF2CE2">
        <w:rPr>
          <w:rFonts w:eastAsia="Calibri" w:cs="Calibri"/>
        </w:rPr>
        <w:t xml:space="preserve"> na natureza é, de facto, trágica, mas não se compara com a quantidade de bem ou de mal que os nossos descendentes - com capacid</w:t>
      </w:r>
      <w:r w:rsidR="00A24E21">
        <w:rPr>
          <w:rFonts w:eastAsia="Calibri" w:cs="Calibri"/>
        </w:rPr>
        <w:t>ade tecnológica avançada - poderão</w:t>
      </w:r>
      <w:r w:rsidRPr="00DF2CE2">
        <w:rPr>
          <w:rFonts w:eastAsia="Calibri" w:cs="Calibri"/>
        </w:rPr>
        <w:t xml:space="preserve"> causar. Receio, por exemplo, que os futuros humanos poderão realizar </w:t>
      </w:r>
      <w:hyperlink r:id="rId10">
        <w:proofErr w:type="spellStart"/>
        <w:r w:rsidRPr="00DF2CE2">
          <w:rPr>
            <w:rStyle w:val="Hyperlink"/>
            <w:rFonts w:eastAsia="Calibri" w:cs="Calibri"/>
            <w:i/>
            <w:iCs/>
          </w:rPr>
          <w:t>terraforming</w:t>
        </w:r>
        <w:proofErr w:type="spellEnd"/>
      </w:hyperlink>
      <w:r w:rsidRPr="00DF2CE2">
        <w:rPr>
          <w:rFonts w:eastAsia="Calibri" w:cs="Calibri"/>
        </w:rPr>
        <w:t xml:space="preserve">, </w:t>
      </w:r>
      <w:hyperlink r:id="rId11">
        <w:proofErr w:type="spellStart"/>
        <w:r w:rsidRPr="00DF2CE2">
          <w:rPr>
            <w:rStyle w:val="Hyperlink"/>
            <w:rFonts w:eastAsia="Calibri" w:cs="Calibri"/>
            <w:i/>
            <w:iCs/>
          </w:rPr>
          <w:t>directed</w:t>
        </w:r>
        <w:proofErr w:type="spellEnd"/>
        <w:r w:rsidRPr="00DF2CE2">
          <w:rPr>
            <w:rStyle w:val="Hyperlink"/>
            <w:rFonts w:eastAsia="Calibri" w:cs="Calibri"/>
            <w:i/>
            <w:iCs/>
          </w:rPr>
          <w:t xml:space="preserve"> </w:t>
        </w:r>
        <w:r w:rsidRPr="00DF2CE2">
          <w:rPr>
            <w:rStyle w:val="Hyperlink"/>
            <w:rFonts w:eastAsia="Calibri" w:cs="Calibri"/>
            <w:i/>
            <w:iCs/>
          </w:rPr>
          <w:t>panspermia</w:t>
        </w:r>
      </w:hyperlink>
      <w:r w:rsidRPr="00DF2CE2">
        <w:rPr>
          <w:rFonts w:eastAsia="Calibri" w:cs="Calibri"/>
          <w:i/>
          <w:iCs/>
        </w:rPr>
        <w:t xml:space="preserve"> </w:t>
      </w:r>
      <w:r w:rsidRPr="00DF2CE2">
        <w:rPr>
          <w:rFonts w:eastAsia="Calibri" w:cs="Calibri"/>
        </w:rPr>
        <w:t xml:space="preserve">ou simulações </w:t>
      </w:r>
      <w:hyperlink r:id="rId12">
        <w:r w:rsidRPr="00DF2CE2">
          <w:rPr>
            <w:rStyle w:val="Hyperlink"/>
            <w:rFonts w:eastAsia="Calibri" w:cs="Calibri"/>
          </w:rPr>
          <w:t>sencientes</w:t>
        </w:r>
      </w:hyperlink>
      <w:r w:rsidR="00A24E21">
        <w:rPr>
          <w:rFonts w:eastAsia="Calibri" w:cs="Calibri"/>
        </w:rPr>
        <w:t xml:space="preserve">, </w:t>
      </w:r>
      <w:r w:rsidRPr="00DF2CE2">
        <w:rPr>
          <w:rFonts w:eastAsia="Calibri" w:cs="Calibri"/>
        </w:rPr>
        <w:t xml:space="preserve">sem </w:t>
      </w:r>
      <w:proofErr w:type="spellStart"/>
      <w:r w:rsidRPr="00DF2CE2">
        <w:rPr>
          <w:rFonts w:eastAsia="Calibri" w:cs="Calibri"/>
        </w:rPr>
        <w:t>reflectirem</w:t>
      </w:r>
      <w:proofErr w:type="spellEnd"/>
      <w:r w:rsidRPr="00DF2CE2">
        <w:rPr>
          <w:rFonts w:eastAsia="Calibri" w:cs="Calibri"/>
        </w:rPr>
        <w:t xml:space="preserve"> o suficiente nas consequências que isso terá para os animais selvagens. A nossa prioridade principal devia ser garantir que a inteligência humana </w:t>
      </w:r>
      <w:r w:rsidR="004827DC">
        <w:rPr>
          <w:rFonts w:eastAsia="Calibri" w:cs="Calibri"/>
        </w:rPr>
        <w:t>é usada no futuro</w:t>
      </w:r>
      <w:r w:rsidRPr="00DF2CE2">
        <w:rPr>
          <w:rFonts w:eastAsia="Calibri" w:cs="Calibri"/>
        </w:rPr>
        <w:t xml:space="preserve"> para prevenir sofrimento da vida selvagem e não multiplicá-la.</w:t>
      </w:r>
    </w:p>
    <w:p w14:paraId="7009B9AC" w14:textId="242C608D" w:rsidR="3E22F233" w:rsidRPr="00DF2CE2" w:rsidRDefault="3E22F233" w:rsidP="00DF2CE2">
      <w:pPr>
        <w:ind w:firstLine="708"/>
        <w:jc w:val="both"/>
      </w:pPr>
    </w:p>
    <w:p w14:paraId="480BF1AB" w14:textId="4E5992CC" w:rsidR="3E22F233" w:rsidRPr="00DF2CE2" w:rsidRDefault="3E22F233" w:rsidP="00DF2CE2">
      <w:pPr>
        <w:jc w:val="both"/>
        <w:rPr>
          <w:sz w:val="28"/>
          <w:szCs w:val="28"/>
        </w:rPr>
      </w:pPr>
      <w:r w:rsidRPr="00DF2CE2">
        <w:rPr>
          <w:rFonts w:eastAsia="Calibri" w:cs="Calibri"/>
          <w:b/>
          <w:bCs/>
          <w:sz w:val="28"/>
          <w:szCs w:val="28"/>
        </w:rPr>
        <w:t xml:space="preserve">Sumário de porque é que provavelmente </w:t>
      </w:r>
      <w:r w:rsidR="00A24E21">
        <w:rPr>
          <w:rFonts w:eastAsia="Calibri" w:cs="Calibri"/>
          <w:b/>
          <w:bCs/>
          <w:sz w:val="28"/>
          <w:szCs w:val="28"/>
        </w:rPr>
        <w:t xml:space="preserve">o </w:t>
      </w:r>
      <w:r w:rsidRPr="00DF2CE2">
        <w:rPr>
          <w:rFonts w:eastAsia="Calibri" w:cs="Calibri"/>
          <w:b/>
          <w:bCs/>
          <w:sz w:val="28"/>
          <w:szCs w:val="28"/>
        </w:rPr>
        <w:t xml:space="preserve">sofrimento </w:t>
      </w:r>
      <w:r w:rsidR="00A24E21">
        <w:rPr>
          <w:rFonts w:eastAsia="Calibri" w:cs="Calibri"/>
          <w:b/>
          <w:bCs/>
          <w:sz w:val="28"/>
          <w:szCs w:val="28"/>
        </w:rPr>
        <w:t>suplanta a</w:t>
      </w:r>
      <w:r w:rsidRPr="00DF2CE2">
        <w:rPr>
          <w:rFonts w:eastAsia="Calibri" w:cs="Calibri"/>
          <w:b/>
          <w:bCs/>
          <w:sz w:val="28"/>
          <w:szCs w:val="28"/>
        </w:rPr>
        <w:t xml:space="preserve"> felicidade</w:t>
      </w:r>
    </w:p>
    <w:p w14:paraId="325289F0" w14:textId="00D7487C" w:rsidR="3E22F233" w:rsidRPr="00DF2CE2" w:rsidRDefault="3E22F233" w:rsidP="00A63A41">
      <w:pPr>
        <w:ind w:firstLine="708"/>
      </w:pPr>
      <w:r w:rsidRPr="00DF2CE2">
        <w:rPr>
          <w:rFonts w:eastAsia="Calibri" w:cs="Calibri"/>
        </w:rPr>
        <w:t>Pessoalmente, acredito que a maioria dos animais (</w:t>
      </w:r>
      <w:proofErr w:type="spellStart"/>
      <w:r w:rsidRPr="00DF2CE2">
        <w:rPr>
          <w:rFonts w:eastAsia="Calibri" w:cs="Calibri"/>
        </w:rPr>
        <w:t>excepto</w:t>
      </w:r>
      <w:proofErr w:type="spellEnd"/>
      <w:r w:rsidRPr="00DF2CE2">
        <w:rPr>
          <w:rFonts w:eastAsia="Calibri" w:cs="Calibri"/>
        </w:rPr>
        <w:t xml:space="preserve"> talvez aqueles que vivem muito tempo, como mais de três anos) provavelmente têm vidas que não valem a pena viver, porque eu trocaria vário</w:t>
      </w:r>
      <w:r w:rsidR="004827DC">
        <w:rPr>
          <w:rFonts w:eastAsia="Calibri" w:cs="Calibri"/>
        </w:rPr>
        <w:t>s anos da minha</w:t>
      </w:r>
      <w:r w:rsidRPr="00DF2CE2">
        <w:rPr>
          <w:rFonts w:eastAsia="Calibri" w:cs="Calibri"/>
        </w:rPr>
        <w:t xml:space="preserve"> vida para evitar o sofrimento de uma morte mediana, e isto assumindo que as suas vidas (sem contar com a morte) são, no seu todo, positivas (isto é, </w:t>
      </w:r>
      <w:r w:rsidR="00373EA1">
        <w:rPr>
          <w:rFonts w:eastAsia="Calibri" w:cs="Calibri"/>
        </w:rPr>
        <w:t>têm mais felicidade do que sofrimento</w:t>
      </w:r>
      <w:r w:rsidRPr="00DF2CE2">
        <w:rPr>
          <w:rFonts w:eastAsia="Calibri" w:cs="Calibri"/>
        </w:rPr>
        <w:t xml:space="preserve">), o que acho duvidoso, tendo em conta o frio, a fome, as doenças, o medo de predadores e tudo o resto. </w:t>
      </w:r>
    </w:p>
    <w:p w14:paraId="4822437B" w14:textId="46C83F9D" w:rsidR="00AD1715" w:rsidRPr="00233E4F" w:rsidRDefault="00373EA1" w:rsidP="00A63A41">
      <w:pPr>
        <w:ind w:firstLine="708"/>
        <w:rPr>
          <w:rFonts w:eastAsia="Calibri" w:cs="Calibri"/>
        </w:rPr>
      </w:pPr>
      <w:r w:rsidRPr="00DF2CE2">
        <w:rPr>
          <w:noProof/>
          <w:lang w:eastAsia="pt-PT"/>
        </w:rPr>
        <w:drawing>
          <wp:anchor distT="0" distB="0" distL="114300" distR="114300" simplePos="0" relativeHeight="251651584" behindDoc="1" locked="0" layoutInCell="1" allowOverlap="1" wp14:anchorId="7A0DEE51" wp14:editId="36684BE6">
            <wp:simplePos x="0" y="0"/>
            <wp:positionH relativeFrom="margin">
              <wp:align>left</wp:align>
            </wp:positionH>
            <wp:positionV relativeFrom="paragraph">
              <wp:posOffset>10795</wp:posOffset>
            </wp:positionV>
            <wp:extent cx="2895600" cy="2171700"/>
            <wp:effectExtent l="0" t="0" r="0" b="0"/>
            <wp:wrapTight wrapText="bothSides">
              <wp:wrapPolygon edited="0">
                <wp:start x="0" y="0"/>
                <wp:lineTo x="0" y="21411"/>
                <wp:lineTo x="21458" y="21411"/>
                <wp:lineTo x="21458" y="0"/>
                <wp:lineTo x="0" y="0"/>
              </wp:wrapPolygon>
            </wp:wrapTight>
            <wp:docPr id="2" name="Picture 2" descr="http://utilitarian-essays.com/A_tornado_of_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tilitarian-essays.com/A_tornado_of_fis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E22F233" w:rsidRPr="00DF2CE2">
        <w:rPr>
          <w:rFonts w:eastAsia="Calibri" w:cs="Calibri"/>
        </w:rPr>
        <w:t xml:space="preserve">No entanto, esta </w:t>
      </w:r>
      <w:r>
        <w:rPr>
          <w:rFonts w:eastAsia="Calibri" w:cs="Calibri"/>
        </w:rPr>
        <w:t xml:space="preserve">minha </w:t>
      </w:r>
      <w:r w:rsidR="3E22F233" w:rsidRPr="00DF2CE2">
        <w:rPr>
          <w:rFonts w:eastAsia="Calibri" w:cs="Calibri"/>
        </w:rPr>
        <w:t xml:space="preserve">crença é algo controversa. Penso que a ideia de que na natureza existe mais sofrimento do que felicidade </w:t>
      </w:r>
      <w:r w:rsidR="007E688F" w:rsidRPr="00DF2CE2">
        <w:rPr>
          <w:rFonts w:eastAsia="Calibri" w:cs="Calibri"/>
        </w:rPr>
        <w:t>precisa apenas</w:t>
      </w:r>
      <w:r>
        <w:rPr>
          <w:rFonts w:eastAsia="Calibri" w:cs="Calibri"/>
        </w:rPr>
        <w:t xml:space="preserve"> de</w:t>
      </w:r>
      <w:r w:rsidR="3E22F233" w:rsidRPr="00DF2CE2">
        <w:rPr>
          <w:rFonts w:eastAsia="Calibri" w:cs="Calibri"/>
        </w:rPr>
        <w:t xml:space="preserve"> ser apoiada </w:t>
      </w:r>
      <w:proofErr w:type="gramStart"/>
      <w:r w:rsidR="3E22F233" w:rsidRPr="00DF2CE2">
        <w:rPr>
          <w:rFonts w:eastAsia="Calibri" w:cs="Calibri"/>
        </w:rPr>
        <w:t>numa</w:t>
      </w:r>
      <w:proofErr w:type="gramEnd"/>
      <w:r w:rsidR="3E22F233" w:rsidRPr="00DF2CE2">
        <w:rPr>
          <w:rFonts w:eastAsia="Calibri" w:cs="Calibri"/>
        </w:rPr>
        <w:t xml:space="preserve"> </w:t>
      </w:r>
      <w:proofErr w:type="gramStart"/>
      <w:r w:rsidR="3E22F233" w:rsidRPr="00DF2CE2">
        <w:rPr>
          <w:rFonts w:eastAsia="Calibri" w:cs="Calibri"/>
        </w:rPr>
        <w:t>afirmação</w:t>
      </w:r>
      <w:proofErr w:type="gramEnd"/>
      <w:r w:rsidR="3E22F233" w:rsidRPr="00DF2CE2">
        <w:rPr>
          <w:rFonts w:eastAsia="Calibri" w:cs="Calibri"/>
        </w:rPr>
        <w:t xml:space="preserve"> menos controversa: nomeadamente, que quase toda a </w:t>
      </w:r>
      <w:r>
        <w:rPr>
          <w:rFonts w:eastAsia="Calibri" w:cs="Calibri"/>
        </w:rPr>
        <w:t>felicidade e sofrimento esperados na natureza vê</w:t>
      </w:r>
      <w:r w:rsidR="3E22F233" w:rsidRPr="00DF2CE2">
        <w:rPr>
          <w:rFonts w:eastAsia="Calibri" w:cs="Calibri"/>
        </w:rPr>
        <w:t xml:space="preserve">m de pequenos animais (como </w:t>
      </w:r>
      <w:proofErr w:type="spellStart"/>
      <w:r w:rsidR="3E22F233" w:rsidRPr="00DF2CE2">
        <w:rPr>
          <w:rFonts w:eastAsia="Calibri" w:cs="Calibri"/>
        </w:rPr>
        <w:t>insectos</w:t>
      </w:r>
      <w:proofErr w:type="spellEnd"/>
      <w:r w:rsidR="3E22F233" w:rsidRPr="00DF2CE2">
        <w:rPr>
          <w:rFonts w:eastAsia="Calibri" w:cs="Calibri"/>
        </w:rPr>
        <w:t xml:space="preserve"> e </w:t>
      </w:r>
      <w:hyperlink r:id="rId14">
        <w:proofErr w:type="spellStart"/>
        <w:r w:rsidR="3E22F233" w:rsidRPr="00DF2CE2">
          <w:rPr>
            <w:rStyle w:val="Hyperlink"/>
            <w:rFonts w:eastAsia="Calibri" w:cs="Calibri"/>
            <w:i/>
            <w:iCs/>
          </w:rPr>
          <w:t>minnows</w:t>
        </w:r>
        <w:proofErr w:type="spellEnd"/>
      </w:hyperlink>
      <w:r w:rsidR="3E22F233" w:rsidRPr="00DF2CE2">
        <w:rPr>
          <w:rFonts w:eastAsia="Calibri" w:cs="Calibri"/>
        </w:rPr>
        <w:t>). Os adultos destas espécies vivem no máximo uns poucos anos, mais frequentemente apenas uns meses ou semanas, pelo que é ainda mais difícil nestes casos que a felicidade em vida ultrapasse o so</w:t>
      </w:r>
      <w:r w:rsidR="007E688F">
        <w:rPr>
          <w:rFonts w:eastAsia="Calibri" w:cs="Calibri"/>
        </w:rPr>
        <w:t xml:space="preserve">frimento da morte. Além disso, </w:t>
      </w:r>
      <w:r w:rsidR="3E22F233" w:rsidRPr="00DF2CE2">
        <w:rPr>
          <w:rFonts w:eastAsia="Calibri" w:cs="Calibri"/>
        </w:rPr>
        <w:t>quase todas as crias que estas espécies dão à luz morrem (possivelmente de uma forma dolorosa) apenas uns dias depois de terem nascido, porque a maioria destas espécies são "</w:t>
      </w:r>
      <w:hyperlink r:id="rId15">
        <w:r w:rsidR="3E22F233" w:rsidRPr="00DF2CE2">
          <w:rPr>
            <w:rStyle w:val="Hyperlink"/>
            <w:rFonts w:eastAsia="Calibri" w:cs="Calibri"/>
            <w:i/>
            <w:iCs/>
          </w:rPr>
          <w:t>r-</w:t>
        </w:r>
        <w:proofErr w:type="spellStart"/>
        <w:r w:rsidR="3E22F233" w:rsidRPr="00DF2CE2">
          <w:rPr>
            <w:rStyle w:val="Hyperlink"/>
            <w:rFonts w:eastAsia="Calibri" w:cs="Calibri"/>
            <w:i/>
            <w:iCs/>
          </w:rPr>
          <w:t>selected</w:t>
        </w:r>
        <w:proofErr w:type="spellEnd"/>
      </w:hyperlink>
      <w:r w:rsidR="3E22F233" w:rsidRPr="00DF2CE2">
        <w:rPr>
          <w:rFonts w:eastAsia="Calibri" w:cs="Calibri"/>
        </w:rPr>
        <w:t>"</w:t>
      </w:r>
      <w:proofErr w:type="gramStart"/>
      <w:r w:rsidR="3E22F233" w:rsidRPr="00DF2CE2">
        <w:rPr>
          <w:rFonts w:eastAsia="Calibri" w:cs="Calibri"/>
        </w:rPr>
        <w:t xml:space="preserve">  -</w:t>
      </w:r>
      <w:proofErr w:type="gramEnd"/>
      <w:r w:rsidR="3E22F233" w:rsidRPr="00DF2CE2">
        <w:rPr>
          <w:rFonts w:eastAsia="Calibri" w:cs="Calibri"/>
        </w:rPr>
        <w:t xml:space="preserve"> ver </w:t>
      </w:r>
      <w:proofErr w:type="spellStart"/>
      <w:r w:rsidR="3E22F233" w:rsidRPr="00DF2CE2">
        <w:rPr>
          <w:rFonts w:eastAsia="Calibri" w:cs="Calibri"/>
          <w:i/>
          <w:iCs/>
        </w:rPr>
        <w:t>Type</w:t>
      </w:r>
      <w:proofErr w:type="spellEnd"/>
      <w:r w:rsidR="3E22F233" w:rsidRPr="00DF2CE2">
        <w:rPr>
          <w:rFonts w:eastAsia="Calibri" w:cs="Calibri"/>
          <w:i/>
          <w:iCs/>
        </w:rPr>
        <w:t xml:space="preserve"> III </w:t>
      </w:r>
      <w:hyperlink r:id="rId16">
        <w:r w:rsidR="3E22F233" w:rsidRPr="00DF2CE2">
          <w:rPr>
            <w:rStyle w:val="Hyperlink"/>
            <w:rFonts w:eastAsia="Calibri" w:cs="Calibri"/>
          </w:rPr>
          <w:t>deste gráfico</w:t>
        </w:r>
      </w:hyperlink>
      <w:r w:rsidR="3E22F233" w:rsidRPr="00DF2CE2">
        <w:rPr>
          <w:rFonts w:eastAsia="Calibri" w:cs="Calibri"/>
        </w:rPr>
        <w:t>.</w:t>
      </w:r>
    </w:p>
    <w:p w14:paraId="2100E357" w14:textId="77777777" w:rsidR="00764C8B" w:rsidRDefault="00764C8B" w:rsidP="00DF2CE2">
      <w:pPr>
        <w:jc w:val="both"/>
        <w:rPr>
          <w:b/>
          <w:bCs/>
          <w:sz w:val="32"/>
          <w:szCs w:val="32"/>
          <w:u w:val="single"/>
        </w:rPr>
      </w:pPr>
    </w:p>
    <w:p w14:paraId="151D0C67" w14:textId="6D78CABF" w:rsidR="3E22F233" w:rsidRPr="00DF2CE2" w:rsidRDefault="3E22F233" w:rsidP="00DF2CE2">
      <w:pPr>
        <w:jc w:val="both"/>
        <w:rPr>
          <w:u w:val="single"/>
        </w:rPr>
      </w:pPr>
      <w:r w:rsidRPr="00DF2CE2">
        <w:rPr>
          <w:b/>
          <w:bCs/>
          <w:sz w:val="32"/>
          <w:szCs w:val="32"/>
          <w:u w:val="single"/>
        </w:rPr>
        <w:t xml:space="preserve">Introdução </w:t>
      </w:r>
    </w:p>
    <w:p w14:paraId="628DB229" w14:textId="3AF50F5F" w:rsidR="3E22F233" w:rsidRPr="00DF2CE2" w:rsidRDefault="253A508A" w:rsidP="00A63A41">
      <w:pPr>
        <w:rPr>
          <w:i/>
          <w:color w:val="3B3838" w:themeColor="background2" w:themeShade="40"/>
        </w:rPr>
      </w:pPr>
      <w:r w:rsidRPr="00DF2CE2">
        <w:rPr>
          <w:i/>
          <w:color w:val="3B3838" w:themeColor="background2" w:themeShade="40"/>
        </w:rPr>
        <w:t>"A quantidade total de sofrimento por ano no mundo natural está para além de qualquer contemplação. Durante o min</w:t>
      </w:r>
      <w:r w:rsidR="00373EA1">
        <w:rPr>
          <w:i/>
          <w:color w:val="3B3838" w:themeColor="background2" w:themeShade="40"/>
        </w:rPr>
        <w:t xml:space="preserve">uto que me demora a compor </w:t>
      </w:r>
      <w:r w:rsidRPr="00DF2CE2">
        <w:rPr>
          <w:i/>
          <w:color w:val="3B3838" w:themeColor="background2" w:themeShade="40"/>
        </w:rPr>
        <w:t>esta frase, milhares de animais estão a ser comidos vivos; outros estão a fugir pelas suas vidas, gritando de medo; outros estão ser vagarosamente devorados de dentro para fora por parasitas; milhares de outros estão a morrer de fome, sede e devido a doenças."</w:t>
      </w:r>
    </w:p>
    <w:p w14:paraId="7DEB373E" w14:textId="5D5C1D88" w:rsidR="253A508A" w:rsidRPr="004827DC" w:rsidRDefault="253A508A" w:rsidP="00A63A41">
      <w:pPr>
        <w:rPr>
          <w:i/>
          <w:color w:val="3B3838" w:themeColor="background2" w:themeShade="40"/>
          <w:lang w:val="en-GB"/>
        </w:rPr>
      </w:pPr>
      <w:r w:rsidRPr="004827DC">
        <w:rPr>
          <w:rFonts w:eastAsia="Calibri" w:cs="Calibri"/>
          <w:i/>
          <w:color w:val="3B3838" w:themeColor="background2" w:themeShade="40"/>
          <w:lang w:val="en-GB"/>
        </w:rPr>
        <w:t>-Richard Dawkins</w:t>
      </w:r>
      <w:r w:rsidRPr="004827DC">
        <w:rPr>
          <w:rFonts w:eastAsia="Calibri" w:cs="Calibri"/>
          <w:i/>
          <w:iCs/>
          <w:color w:val="3B3838" w:themeColor="background2" w:themeShade="40"/>
          <w:lang w:val="en-GB"/>
        </w:rPr>
        <w:t>, River Out of Eden</w:t>
      </w:r>
      <w:r w:rsidR="00373EA1" w:rsidRPr="004827DC">
        <w:rPr>
          <w:rFonts w:eastAsia="Calibri" w:cs="Calibri"/>
          <w:i/>
          <w:iCs/>
          <w:color w:val="3B3838" w:themeColor="background2" w:themeShade="40"/>
          <w:lang w:val="en-GB"/>
        </w:rPr>
        <w:t xml:space="preserve"> </w:t>
      </w:r>
      <w:hyperlink r:id="rId17" w:anchor="Dawkins">
        <w:r w:rsidRPr="004827DC">
          <w:rPr>
            <w:rStyle w:val="Hyperlink"/>
            <w:rFonts w:eastAsia="Calibri" w:cs="Calibri"/>
            <w:i/>
            <w:color w:val="0070C0"/>
            <w:u w:val="none"/>
            <w:vertAlign w:val="superscript"/>
            <w:lang w:val="en-GB"/>
          </w:rPr>
          <w:t>[Dawkins]</w:t>
        </w:r>
      </w:hyperlink>
    </w:p>
    <w:p w14:paraId="331D4E7C" w14:textId="77777777" w:rsidR="00DF2CE2" w:rsidRPr="004827DC" w:rsidRDefault="00DF2CE2" w:rsidP="00A63A41">
      <w:pPr>
        <w:rPr>
          <w:i/>
          <w:color w:val="3B3838" w:themeColor="background2" w:themeShade="40"/>
          <w:lang w:val="en-GB"/>
        </w:rPr>
      </w:pPr>
    </w:p>
    <w:p w14:paraId="21990003" w14:textId="4622D3E9" w:rsidR="253A508A" w:rsidRPr="00DF2CE2" w:rsidRDefault="253A508A" w:rsidP="00A63A41">
      <w:pPr>
        <w:rPr>
          <w:i/>
          <w:color w:val="3B3838" w:themeColor="background2" w:themeShade="40"/>
        </w:rPr>
      </w:pPr>
      <w:r w:rsidRPr="00DF2CE2">
        <w:rPr>
          <w:rFonts w:eastAsia="Calibri" w:cs="Calibri"/>
          <w:i/>
          <w:color w:val="3B3838" w:themeColor="background2" w:themeShade="40"/>
        </w:rPr>
        <w:t xml:space="preserve">"Muitos humanos olham para a natureza de uma </w:t>
      </w:r>
      <w:r w:rsidR="007E688F" w:rsidRPr="00DF2CE2">
        <w:rPr>
          <w:rFonts w:eastAsia="Calibri" w:cs="Calibri"/>
          <w:i/>
          <w:color w:val="3B3838" w:themeColor="background2" w:themeShade="40"/>
        </w:rPr>
        <w:t>perspetiva</w:t>
      </w:r>
      <w:r w:rsidRPr="00DF2CE2">
        <w:rPr>
          <w:rFonts w:eastAsia="Calibri" w:cs="Calibri"/>
          <w:i/>
          <w:color w:val="3B3838" w:themeColor="background2" w:themeShade="40"/>
        </w:rPr>
        <w:t xml:space="preserve"> estética e pensam nela em termos de biodiversidade e saúde dos ecossistemas, mas esquecem-se que os animais que habitam nesses ecossistemas são indivíduos com as suas próprias necessidades. Doenças, fome, predação, ostracismo e frustração sexual são endémicos nos chamados ecossistemas saudáveis. O grande </w:t>
      </w:r>
      <w:proofErr w:type="spellStart"/>
      <w:r w:rsidRPr="00DF2CE2">
        <w:rPr>
          <w:rFonts w:eastAsia="Calibri" w:cs="Calibri"/>
          <w:i/>
          <w:color w:val="3B3838" w:themeColor="background2" w:themeShade="40"/>
        </w:rPr>
        <w:t>taboo</w:t>
      </w:r>
      <w:proofErr w:type="spellEnd"/>
      <w:r w:rsidRPr="00DF2CE2">
        <w:rPr>
          <w:rFonts w:eastAsia="Calibri" w:cs="Calibri"/>
          <w:i/>
          <w:color w:val="3B3838" w:themeColor="background2" w:themeShade="40"/>
        </w:rPr>
        <w:t xml:space="preserve"> do movimento dos direitos animais é que a maioria do sofrimento acontece devido a causas naturais."</w:t>
      </w:r>
    </w:p>
    <w:p w14:paraId="12D37340" w14:textId="31E5D927" w:rsidR="3E22F233" w:rsidRPr="00DF2CE2" w:rsidRDefault="253A508A" w:rsidP="00A63A41">
      <w:pPr>
        <w:rPr>
          <w:i/>
          <w:color w:val="3B3838" w:themeColor="background2" w:themeShade="40"/>
        </w:rPr>
      </w:pPr>
      <w:r w:rsidRPr="00DF2CE2">
        <w:rPr>
          <w:i/>
          <w:color w:val="3B3838" w:themeColor="background2" w:themeShade="40"/>
        </w:rPr>
        <w:t>-</w:t>
      </w:r>
      <w:proofErr w:type="spellStart"/>
      <w:r w:rsidRPr="00DF2CE2">
        <w:rPr>
          <w:rFonts w:eastAsia="Calibri" w:cs="Calibri"/>
          <w:i/>
          <w:color w:val="3B3838" w:themeColor="background2" w:themeShade="40"/>
        </w:rPr>
        <w:t>Albert</w:t>
      </w:r>
      <w:proofErr w:type="spellEnd"/>
      <w:r w:rsidRPr="00DF2CE2">
        <w:rPr>
          <w:rFonts w:eastAsia="Calibri" w:cs="Calibri"/>
          <w:i/>
          <w:color w:val="3B3838" w:themeColor="background2" w:themeShade="40"/>
        </w:rPr>
        <w:t xml:space="preserve">, um cão </w:t>
      </w:r>
      <w:proofErr w:type="spellStart"/>
      <w:r w:rsidRPr="00DF2CE2">
        <w:rPr>
          <w:rFonts w:eastAsia="Calibri" w:cs="Calibri"/>
          <w:i/>
          <w:color w:val="3B3838" w:themeColor="background2" w:themeShade="40"/>
        </w:rPr>
        <w:t>fictional</w:t>
      </w:r>
      <w:proofErr w:type="spellEnd"/>
      <w:r w:rsidRPr="00DF2CE2">
        <w:rPr>
          <w:rFonts w:eastAsia="Calibri" w:cs="Calibri"/>
          <w:i/>
          <w:color w:val="3B3838" w:themeColor="background2" w:themeShade="40"/>
        </w:rPr>
        <w:t xml:space="preserve"> de “Golden”</w:t>
      </w:r>
      <w:r w:rsidRPr="00DF2CE2">
        <w:rPr>
          <w:rFonts w:eastAsia="Calibri" w:cs="Calibri"/>
          <w:i/>
          <w:iCs/>
          <w:color w:val="3B3838" w:themeColor="background2" w:themeShade="40"/>
        </w:rPr>
        <w:t xml:space="preserve">, escrito pelo filósofo </w:t>
      </w:r>
      <w:proofErr w:type="spellStart"/>
      <w:r w:rsidRPr="00DF2CE2">
        <w:rPr>
          <w:rFonts w:eastAsia="Calibri" w:cs="Calibri"/>
          <w:i/>
          <w:iCs/>
          <w:color w:val="3B3838" w:themeColor="background2" w:themeShade="40"/>
        </w:rPr>
        <w:t>Nick</w:t>
      </w:r>
      <w:proofErr w:type="spellEnd"/>
      <w:r w:rsidRPr="00DF2CE2">
        <w:rPr>
          <w:rFonts w:eastAsia="Calibri" w:cs="Calibri"/>
          <w:i/>
          <w:iCs/>
          <w:color w:val="3B3838" w:themeColor="background2" w:themeShade="40"/>
        </w:rPr>
        <w:t xml:space="preserve"> </w:t>
      </w:r>
      <w:proofErr w:type="spellStart"/>
      <w:r w:rsidRPr="00DF2CE2">
        <w:rPr>
          <w:rFonts w:eastAsia="Calibri" w:cs="Calibri"/>
          <w:i/>
          <w:iCs/>
          <w:color w:val="3B3838" w:themeColor="background2" w:themeShade="40"/>
        </w:rPr>
        <w:t>Bostrom</w:t>
      </w:r>
      <w:proofErr w:type="spellEnd"/>
      <w:r w:rsidR="00373EA1">
        <w:rPr>
          <w:rFonts w:eastAsia="Calibri" w:cs="Calibri"/>
          <w:i/>
          <w:iCs/>
          <w:color w:val="3B3838" w:themeColor="background2" w:themeShade="40"/>
        </w:rPr>
        <w:t xml:space="preserve"> </w:t>
      </w:r>
      <w:hyperlink r:id="rId18" w:anchor="Bostrom-Alfred">
        <w:r w:rsidRPr="00373EA1">
          <w:rPr>
            <w:rStyle w:val="Hyperlink"/>
            <w:rFonts w:eastAsia="Calibri" w:cs="Calibri"/>
            <w:i/>
            <w:iCs/>
            <w:color w:val="0070C0"/>
            <w:vertAlign w:val="superscript"/>
          </w:rPr>
          <w:t>[</w:t>
        </w:r>
        <w:proofErr w:type="spellStart"/>
        <w:r w:rsidRPr="00373EA1">
          <w:rPr>
            <w:rStyle w:val="Hyperlink"/>
            <w:rFonts w:eastAsia="Calibri" w:cs="Calibri"/>
            <w:i/>
            <w:iCs/>
            <w:color w:val="0070C0"/>
            <w:vertAlign w:val="superscript"/>
          </w:rPr>
          <w:t>Bostrom-Alfred</w:t>
        </w:r>
        <w:proofErr w:type="spellEnd"/>
        <w:r w:rsidRPr="00373EA1">
          <w:rPr>
            <w:rStyle w:val="Hyperlink"/>
            <w:rFonts w:eastAsia="Calibri" w:cs="Calibri"/>
            <w:i/>
            <w:iCs/>
            <w:color w:val="0070C0"/>
            <w:vertAlign w:val="superscript"/>
          </w:rPr>
          <w:t>]</w:t>
        </w:r>
      </w:hyperlink>
    </w:p>
    <w:p w14:paraId="782F53CA" w14:textId="647E3D36" w:rsidR="3E22F233" w:rsidRPr="00DF2CE2" w:rsidRDefault="3E22F233" w:rsidP="00A63A41">
      <w:pPr>
        <w:rPr>
          <w:i/>
          <w:color w:val="3B3838" w:themeColor="background2" w:themeShade="40"/>
        </w:rPr>
      </w:pPr>
    </w:p>
    <w:p w14:paraId="6F3FE18D" w14:textId="4967E66C" w:rsidR="3E22F233" w:rsidRPr="00DF2CE2" w:rsidRDefault="253A508A" w:rsidP="00A63A41">
      <w:pPr>
        <w:rPr>
          <w:i/>
          <w:color w:val="3B3838" w:themeColor="background2" w:themeShade="40"/>
        </w:rPr>
      </w:pPr>
      <w:r w:rsidRPr="00DF2CE2">
        <w:rPr>
          <w:rFonts w:eastAsia="Calibri" w:cs="Calibri"/>
          <w:i/>
          <w:color w:val="3B3838" w:themeColor="background2" w:themeShade="40"/>
        </w:rPr>
        <w:t xml:space="preserve">"A falácia moralística é aquela que diz que o que é bom, é encontrado na </w:t>
      </w:r>
      <w:r w:rsidR="007E688F" w:rsidRPr="00DF2CE2">
        <w:rPr>
          <w:rFonts w:eastAsia="Calibri" w:cs="Calibri"/>
          <w:i/>
          <w:color w:val="3B3838" w:themeColor="background2" w:themeShade="40"/>
        </w:rPr>
        <w:t xml:space="preserve">natureza. </w:t>
      </w:r>
      <w:r w:rsidRPr="00DF2CE2">
        <w:rPr>
          <w:rFonts w:eastAsia="Calibri" w:cs="Calibri"/>
          <w:i/>
          <w:color w:val="3B3838" w:themeColor="background2" w:themeShade="40"/>
        </w:rPr>
        <w:t xml:space="preserve">É apoiada pela má ciência </w:t>
      </w:r>
      <w:r w:rsidR="00373EA1">
        <w:rPr>
          <w:rFonts w:eastAsia="Calibri" w:cs="Calibri"/>
          <w:i/>
          <w:color w:val="3B3838" w:themeColor="background2" w:themeShade="40"/>
        </w:rPr>
        <w:t>da</w:t>
      </w:r>
      <w:r w:rsidRPr="00DF2CE2">
        <w:rPr>
          <w:rFonts w:eastAsia="Calibri" w:cs="Calibri"/>
          <w:i/>
          <w:color w:val="3B3838" w:themeColor="background2" w:themeShade="40"/>
        </w:rPr>
        <w:t xml:space="preserve">s narrações dos documentários sobre a natureza: os leões matam por misericórdia em relação ao fraco e ao doente, ratos não sentem dor quando são comidos por gatos, </w:t>
      </w:r>
      <w:r w:rsidR="00373EA1">
        <w:rPr>
          <w:rFonts w:eastAsia="Calibri" w:cs="Calibri"/>
          <w:i/>
          <w:iCs/>
          <w:color w:val="3B3838" w:themeColor="background2" w:themeShade="40"/>
        </w:rPr>
        <w:t>os escaravelhos bosteiros</w:t>
      </w:r>
      <w:r w:rsidRPr="00DF2CE2">
        <w:rPr>
          <w:rFonts w:eastAsia="Calibri" w:cs="Calibri"/>
          <w:i/>
          <w:color w:val="3B3838" w:themeColor="background2" w:themeShade="40"/>
        </w:rPr>
        <w:t xml:space="preserve"> reciclam fezes para beneficiar o ecossistema, e por ai além."</w:t>
      </w:r>
    </w:p>
    <w:p w14:paraId="4719D334" w14:textId="1C661C95" w:rsidR="3E22F233" w:rsidRPr="00DF2CE2" w:rsidRDefault="253A508A" w:rsidP="00A63A41">
      <w:pPr>
        <w:rPr>
          <w:i/>
          <w:color w:val="3B3838" w:themeColor="background2" w:themeShade="40"/>
        </w:rPr>
      </w:pPr>
      <w:r w:rsidRPr="00DF2CE2">
        <w:rPr>
          <w:rFonts w:eastAsia="Calibri" w:cs="Calibri"/>
          <w:i/>
          <w:color w:val="3B3838" w:themeColor="background2" w:themeShade="40"/>
        </w:rPr>
        <w:t xml:space="preserve">-Steven </w:t>
      </w:r>
      <w:proofErr w:type="spellStart"/>
      <w:r w:rsidRPr="00DF2CE2">
        <w:rPr>
          <w:rFonts w:eastAsia="Calibri" w:cs="Calibri"/>
          <w:i/>
          <w:color w:val="3B3838" w:themeColor="background2" w:themeShade="40"/>
        </w:rPr>
        <w:t>Pinker</w:t>
      </w:r>
      <w:proofErr w:type="spellEnd"/>
      <w:r w:rsidR="00373EA1">
        <w:rPr>
          <w:rFonts w:eastAsia="Calibri" w:cs="Calibri"/>
          <w:i/>
          <w:color w:val="3B3838" w:themeColor="background2" w:themeShade="40"/>
        </w:rPr>
        <w:t xml:space="preserve"> </w:t>
      </w:r>
      <w:hyperlink r:id="rId19" w:anchor="Pinker">
        <w:r w:rsidRPr="00373EA1">
          <w:rPr>
            <w:rStyle w:val="Hyperlink"/>
            <w:rFonts w:eastAsia="Calibri" w:cs="Calibri"/>
            <w:i/>
            <w:iCs/>
            <w:color w:val="0070C0"/>
            <w:vertAlign w:val="superscript"/>
          </w:rPr>
          <w:t>[</w:t>
        </w:r>
        <w:proofErr w:type="spellStart"/>
        <w:r w:rsidRPr="00373EA1">
          <w:rPr>
            <w:rStyle w:val="Hyperlink"/>
            <w:rFonts w:eastAsia="Calibri" w:cs="Calibri"/>
            <w:i/>
            <w:iCs/>
            <w:color w:val="0070C0"/>
            <w:vertAlign w:val="superscript"/>
          </w:rPr>
          <w:t>Pinker</w:t>
        </w:r>
        <w:proofErr w:type="spellEnd"/>
        <w:r w:rsidRPr="00373EA1">
          <w:rPr>
            <w:rStyle w:val="Hyperlink"/>
            <w:rFonts w:eastAsia="Calibri" w:cs="Calibri"/>
            <w:i/>
            <w:iCs/>
            <w:color w:val="0070C0"/>
            <w:vertAlign w:val="superscript"/>
          </w:rPr>
          <w:t>]</w:t>
        </w:r>
      </w:hyperlink>
    </w:p>
    <w:p w14:paraId="42FAA227" w14:textId="1FEAFB33" w:rsidR="3E22F233" w:rsidRPr="00DF2CE2" w:rsidRDefault="3E22F233" w:rsidP="00A63A41">
      <w:pPr>
        <w:rPr>
          <w:i/>
          <w:color w:val="3B3838" w:themeColor="background2" w:themeShade="40"/>
        </w:rPr>
      </w:pPr>
    </w:p>
    <w:p w14:paraId="5BB8B6C7" w14:textId="571E6F0B" w:rsidR="3E22F233" w:rsidRPr="00DF2CE2" w:rsidRDefault="253A508A" w:rsidP="00A63A41">
      <w:pPr>
        <w:rPr>
          <w:i/>
          <w:color w:val="3B3838" w:themeColor="background2" w:themeShade="40"/>
        </w:rPr>
      </w:pPr>
      <w:r w:rsidRPr="00DF2CE2">
        <w:rPr>
          <w:rFonts w:eastAsia="Calibri" w:cs="Calibri"/>
          <w:i/>
          <w:color w:val="3B3838" w:themeColor="background2" w:themeShade="40"/>
        </w:rPr>
        <w:t>"Pessoas que nos acusam de colocar demasiada violência</w:t>
      </w:r>
      <w:proofErr w:type="gramStart"/>
      <w:r w:rsidRPr="00DF2CE2">
        <w:rPr>
          <w:rFonts w:eastAsia="Calibri" w:cs="Calibri"/>
          <w:i/>
          <w:color w:val="3B3838" w:themeColor="background2" w:themeShade="40"/>
        </w:rPr>
        <w:t>,</w:t>
      </w:r>
      <w:proofErr w:type="gramEnd"/>
      <w:r w:rsidRPr="00DF2CE2">
        <w:rPr>
          <w:rFonts w:eastAsia="Calibri" w:cs="Calibri"/>
          <w:i/>
          <w:color w:val="3B3838" w:themeColor="background2" w:themeShade="40"/>
        </w:rPr>
        <w:t xml:space="preserve"> deviam ver o que deixamos de fora."</w:t>
      </w:r>
    </w:p>
    <w:p w14:paraId="2FBDE77A" w14:textId="1CBF625B" w:rsidR="3E22F233" w:rsidRPr="00373EA1" w:rsidRDefault="253A508A" w:rsidP="00A63A41">
      <w:pPr>
        <w:rPr>
          <w:i/>
          <w:color w:val="0070C0"/>
        </w:rPr>
      </w:pPr>
      <w:r w:rsidRPr="00DF2CE2">
        <w:rPr>
          <w:rFonts w:eastAsia="Calibri" w:cs="Calibri"/>
          <w:i/>
          <w:color w:val="3B3838" w:themeColor="background2" w:themeShade="40"/>
        </w:rPr>
        <w:t xml:space="preserve">-David </w:t>
      </w:r>
      <w:proofErr w:type="spellStart"/>
      <w:r w:rsidRPr="00DF2CE2">
        <w:rPr>
          <w:rFonts w:eastAsia="Calibri" w:cs="Calibri"/>
          <w:i/>
          <w:color w:val="3B3838" w:themeColor="background2" w:themeShade="40"/>
        </w:rPr>
        <w:t>Attenborough</w:t>
      </w:r>
      <w:proofErr w:type="spellEnd"/>
      <w:r w:rsidRPr="00DF2CE2">
        <w:rPr>
          <w:rFonts w:eastAsia="Calibri" w:cs="Calibri"/>
          <w:i/>
          <w:color w:val="3B3838" w:themeColor="background2" w:themeShade="40"/>
        </w:rPr>
        <w:t>, falando sobre os seus documentários sobre a natureza</w:t>
      </w:r>
      <w:r w:rsidR="00373EA1">
        <w:rPr>
          <w:rFonts w:eastAsia="Calibri" w:cs="Calibri"/>
          <w:i/>
          <w:color w:val="3B3838" w:themeColor="background2" w:themeShade="40"/>
        </w:rPr>
        <w:t xml:space="preserve"> </w:t>
      </w:r>
      <w:hyperlink r:id="rId20" w:anchor="Attenborough">
        <w:r w:rsidRPr="00373EA1">
          <w:rPr>
            <w:rStyle w:val="Hyperlink"/>
            <w:rFonts w:eastAsia="Calibri" w:cs="Calibri"/>
            <w:i/>
            <w:iCs/>
            <w:color w:val="0070C0"/>
            <w:vertAlign w:val="superscript"/>
          </w:rPr>
          <w:t>[</w:t>
        </w:r>
        <w:proofErr w:type="spellStart"/>
        <w:r w:rsidRPr="00373EA1">
          <w:rPr>
            <w:rStyle w:val="Hyperlink"/>
            <w:rFonts w:eastAsia="Calibri" w:cs="Calibri"/>
            <w:i/>
            <w:iCs/>
            <w:color w:val="0070C0"/>
            <w:vertAlign w:val="superscript"/>
          </w:rPr>
          <w:t>Attenborough</w:t>
        </w:r>
        <w:proofErr w:type="spellEnd"/>
        <w:r w:rsidRPr="00373EA1">
          <w:rPr>
            <w:rStyle w:val="Hyperlink"/>
            <w:rFonts w:eastAsia="Calibri" w:cs="Calibri"/>
            <w:i/>
            <w:iCs/>
            <w:color w:val="0070C0"/>
            <w:vertAlign w:val="superscript"/>
          </w:rPr>
          <w:t>]</w:t>
        </w:r>
      </w:hyperlink>
    </w:p>
    <w:p w14:paraId="3D40B430" w14:textId="4FA40B11" w:rsidR="3E22F233" w:rsidRPr="00DF2CE2" w:rsidRDefault="3E22F233" w:rsidP="00A63A41">
      <w:pPr>
        <w:rPr>
          <w:i/>
          <w:color w:val="3B3838" w:themeColor="background2" w:themeShade="40"/>
        </w:rPr>
      </w:pPr>
    </w:p>
    <w:p w14:paraId="7CBCA0A5" w14:textId="59A9C629" w:rsidR="3E22F233" w:rsidRPr="00DF2CE2" w:rsidRDefault="253A508A" w:rsidP="00A63A41">
      <w:pPr>
        <w:rPr>
          <w:i/>
          <w:color w:val="3B3838" w:themeColor="background2" w:themeShade="40"/>
        </w:rPr>
      </w:pPr>
      <w:r w:rsidRPr="00DF2CE2">
        <w:rPr>
          <w:rFonts w:eastAsia="Calibri" w:cs="Calibri"/>
          <w:i/>
          <w:color w:val="3B3838" w:themeColor="background2" w:themeShade="40"/>
        </w:rPr>
        <w:t xml:space="preserve">"A verdade é que, quase todas as coisas pelas quais os homens são enforcados ou presos por </w:t>
      </w:r>
      <w:r w:rsidR="004827DC">
        <w:rPr>
          <w:rFonts w:eastAsia="Calibri" w:cs="Calibri"/>
          <w:i/>
          <w:color w:val="3B3838" w:themeColor="background2" w:themeShade="40"/>
        </w:rPr>
        <w:t>fazerem uns aos outros</w:t>
      </w:r>
      <w:proofErr w:type="gramStart"/>
      <w:r w:rsidR="004827DC">
        <w:rPr>
          <w:rFonts w:eastAsia="Calibri" w:cs="Calibri"/>
          <w:i/>
          <w:color w:val="3B3838" w:themeColor="background2" w:themeShade="40"/>
        </w:rPr>
        <w:t>,</w:t>
      </w:r>
      <w:proofErr w:type="gramEnd"/>
      <w:r w:rsidR="004827DC">
        <w:rPr>
          <w:rFonts w:eastAsia="Calibri" w:cs="Calibri"/>
          <w:i/>
          <w:color w:val="3B3838" w:themeColor="background2" w:themeShade="40"/>
        </w:rPr>
        <w:t xml:space="preserve"> são as </w:t>
      </w:r>
      <w:r w:rsidRPr="00DF2CE2">
        <w:rPr>
          <w:rFonts w:eastAsia="Calibri" w:cs="Calibri"/>
          <w:i/>
          <w:color w:val="3B3838" w:themeColor="background2" w:themeShade="40"/>
        </w:rPr>
        <w:t>performances diárias da natureza. […] As frases que atribuem perfeição ao curso da natureza podem apenas ser consideradas como exageros de um sentimen</w:t>
      </w:r>
      <w:r w:rsidR="007E688F">
        <w:rPr>
          <w:rFonts w:eastAsia="Calibri" w:cs="Calibri"/>
          <w:i/>
          <w:color w:val="3B3838" w:themeColor="background2" w:themeShade="40"/>
        </w:rPr>
        <w:t>to poético ou devocional, que</w:t>
      </w:r>
      <w:r w:rsidRPr="00DF2CE2">
        <w:rPr>
          <w:rFonts w:eastAsia="Calibri" w:cs="Calibri"/>
          <w:i/>
          <w:color w:val="3B3838" w:themeColor="background2" w:themeShade="40"/>
        </w:rPr>
        <w:t xml:space="preserve"> não </w:t>
      </w:r>
      <w:r w:rsidR="007E688F">
        <w:rPr>
          <w:rFonts w:eastAsia="Calibri" w:cs="Calibri"/>
          <w:i/>
          <w:color w:val="3B3838" w:themeColor="background2" w:themeShade="40"/>
        </w:rPr>
        <w:t xml:space="preserve">se </w:t>
      </w:r>
      <w:r w:rsidRPr="00DF2CE2">
        <w:rPr>
          <w:rFonts w:eastAsia="Calibri" w:cs="Calibri"/>
          <w:i/>
          <w:color w:val="3B3838" w:themeColor="background2" w:themeShade="40"/>
        </w:rPr>
        <w:t xml:space="preserve">destinam a sobreviver ao teste de uma análise sóbria. Ninguém, religioso ou não, acredita que as </w:t>
      </w:r>
      <w:proofErr w:type="spellStart"/>
      <w:r w:rsidRPr="00DF2CE2">
        <w:rPr>
          <w:rFonts w:eastAsia="Calibri" w:cs="Calibri"/>
          <w:i/>
          <w:color w:val="3B3838" w:themeColor="background2" w:themeShade="40"/>
        </w:rPr>
        <w:t>acções</w:t>
      </w:r>
      <w:proofErr w:type="spellEnd"/>
      <w:r w:rsidRPr="00DF2CE2">
        <w:rPr>
          <w:rFonts w:eastAsia="Calibri" w:cs="Calibri"/>
          <w:i/>
          <w:color w:val="3B3838" w:themeColor="background2" w:themeShade="40"/>
        </w:rPr>
        <w:t xml:space="preserve"> dolosas da naturezas, consideradas como um todo, promovem bons </w:t>
      </w:r>
      <w:proofErr w:type="spellStart"/>
      <w:r w:rsidRPr="00DF2CE2">
        <w:rPr>
          <w:rFonts w:eastAsia="Calibri" w:cs="Calibri"/>
          <w:i/>
          <w:color w:val="3B3838" w:themeColor="background2" w:themeShade="40"/>
        </w:rPr>
        <w:t>objectivos</w:t>
      </w:r>
      <w:proofErr w:type="spellEnd"/>
      <w:r w:rsidRPr="00DF2CE2">
        <w:rPr>
          <w:rFonts w:eastAsia="Calibri" w:cs="Calibri"/>
          <w:i/>
          <w:color w:val="3B3838" w:themeColor="background2" w:themeShade="40"/>
        </w:rPr>
        <w:t xml:space="preserve">, a não ser o de incitar as criaturas racionais a levantarem-se e </w:t>
      </w:r>
      <w:r w:rsidR="007E688F">
        <w:rPr>
          <w:rFonts w:eastAsia="Calibri" w:cs="Calibri"/>
          <w:i/>
          <w:color w:val="3B3838" w:themeColor="background2" w:themeShade="40"/>
        </w:rPr>
        <w:t xml:space="preserve">a </w:t>
      </w:r>
      <w:r w:rsidRPr="00DF2CE2">
        <w:rPr>
          <w:rFonts w:eastAsia="Calibri" w:cs="Calibri"/>
          <w:i/>
          <w:color w:val="3B3838" w:themeColor="background2" w:themeShade="40"/>
        </w:rPr>
        <w:t>fazerem frente contra elas."</w:t>
      </w:r>
    </w:p>
    <w:p w14:paraId="62FCA4D8" w14:textId="639FD716" w:rsidR="3E22F233" w:rsidRPr="004827DC" w:rsidRDefault="253A508A" w:rsidP="00A63A41">
      <w:pPr>
        <w:rPr>
          <w:i/>
          <w:color w:val="3B3838" w:themeColor="background2" w:themeShade="40"/>
          <w:lang w:val="en-GB"/>
        </w:rPr>
      </w:pPr>
      <w:r w:rsidRPr="004827DC">
        <w:rPr>
          <w:rFonts w:eastAsia="Calibri" w:cs="Calibri"/>
          <w:i/>
          <w:color w:val="3B3838" w:themeColor="background2" w:themeShade="40"/>
          <w:lang w:val="en-GB"/>
        </w:rPr>
        <w:t>-John Stuart Mill, "On Nature"</w:t>
      </w:r>
      <w:r w:rsidR="00233E4F" w:rsidRPr="004827DC">
        <w:rPr>
          <w:rFonts w:eastAsia="Calibri" w:cs="Calibri"/>
          <w:i/>
          <w:color w:val="0070C0"/>
          <w:lang w:val="en-GB"/>
        </w:rPr>
        <w:t xml:space="preserve"> </w:t>
      </w:r>
      <w:hyperlink r:id="rId21" w:anchor="Mill">
        <w:r w:rsidRPr="004827DC">
          <w:rPr>
            <w:rStyle w:val="Hyperlink"/>
            <w:rFonts w:eastAsia="Calibri" w:cs="Calibri"/>
            <w:i/>
            <w:iCs/>
            <w:color w:val="0070C0"/>
            <w:vertAlign w:val="superscript"/>
            <w:lang w:val="en-GB"/>
          </w:rPr>
          <w:t>[Mill]</w:t>
        </w:r>
      </w:hyperlink>
    </w:p>
    <w:p w14:paraId="44DF8EBA" w14:textId="7D96887E" w:rsidR="00373EA1" w:rsidRPr="004827DC" w:rsidRDefault="00373EA1" w:rsidP="00A63A41">
      <w:pPr>
        <w:rPr>
          <w:lang w:val="en-GB"/>
        </w:rPr>
      </w:pPr>
    </w:p>
    <w:p w14:paraId="27C73456" w14:textId="3A3DB9F8" w:rsidR="3E22F233" w:rsidRPr="00DF2CE2" w:rsidRDefault="00373EA1" w:rsidP="00A63A41">
      <w:pPr>
        <w:ind w:firstLine="708"/>
      </w:pPr>
      <w:r>
        <w:rPr>
          <w:noProof/>
          <w:lang w:eastAsia="pt-PT"/>
        </w:rPr>
        <w:lastRenderedPageBreak/>
        <w:drawing>
          <wp:anchor distT="0" distB="0" distL="114300" distR="114300" simplePos="0" relativeHeight="251659264" behindDoc="1" locked="0" layoutInCell="1" allowOverlap="1" wp14:anchorId="6F98466A" wp14:editId="386C1B9A">
            <wp:simplePos x="0" y="0"/>
            <wp:positionH relativeFrom="margin">
              <wp:align>right</wp:align>
            </wp:positionH>
            <wp:positionV relativeFrom="paragraph">
              <wp:posOffset>643890</wp:posOffset>
            </wp:positionV>
            <wp:extent cx="3571875" cy="2193925"/>
            <wp:effectExtent l="0" t="0" r="9525" b="0"/>
            <wp:wrapTight wrapText="bothSides">
              <wp:wrapPolygon edited="0">
                <wp:start x="0" y="0"/>
                <wp:lineTo x="0" y="21381"/>
                <wp:lineTo x="21542" y="21381"/>
                <wp:lineTo x="21542" y="0"/>
                <wp:lineTo x="0" y="0"/>
              </wp:wrapPolygon>
            </wp:wrapTight>
            <wp:docPr id="4" name="Picture 4" descr="http://utilitarian-essays.com/Aerial_view_of_the_Amazon_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tilitarian-essays.com/Aerial_view_of_the_Amazon_Rainfores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2193925"/>
                    </a:xfrm>
                    <a:prstGeom prst="rect">
                      <a:avLst/>
                    </a:prstGeom>
                    <a:noFill/>
                    <a:ln>
                      <a:noFill/>
                    </a:ln>
                  </pic:spPr>
                </pic:pic>
              </a:graphicData>
            </a:graphic>
          </wp:anchor>
        </w:drawing>
      </w:r>
      <w:r>
        <w:rPr>
          <w:rFonts w:eastAsia="Calibri" w:cs="Calibri"/>
        </w:rPr>
        <w:t>A</w:t>
      </w:r>
      <w:r w:rsidR="007E688F">
        <w:rPr>
          <w:rFonts w:eastAsia="Calibri" w:cs="Calibri"/>
        </w:rPr>
        <w:t>tivistas pela</w:t>
      </w:r>
      <w:r w:rsidR="253A508A" w:rsidRPr="00DF2CE2">
        <w:rPr>
          <w:rFonts w:eastAsia="Calibri" w:cs="Calibri"/>
        </w:rPr>
        <w:t xml:space="preserve"> causa animal tipicamente focam os seus </w:t>
      </w:r>
      <w:proofErr w:type="gramStart"/>
      <w:r w:rsidR="253A508A" w:rsidRPr="00DF2CE2">
        <w:rPr>
          <w:rFonts w:eastAsia="Calibri" w:cs="Calibri"/>
        </w:rPr>
        <w:t>esforços  em</w:t>
      </w:r>
      <w:proofErr w:type="gramEnd"/>
      <w:r w:rsidR="253A508A" w:rsidRPr="00DF2CE2">
        <w:rPr>
          <w:rFonts w:eastAsia="Calibri" w:cs="Calibri"/>
        </w:rPr>
        <w:t xml:space="preserve"> áreas</w:t>
      </w:r>
      <w:r>
        <w:rPr>
          <w:rFonts w:eastAsia="Calibri" w:cs="Calibri"/>
        </w:rPr>
        <w:t xml:space="preserve"> onde os humanos interagem dire</w:t>
      </w:r>
      <w:r w:rsidR="253A508A" w:rsidRPr="00DF2CE2">
        <w:rPr>
          <w:rFonts w:eastAsia="Calibri" w:cs="Calibri"/>
        </w:rPr>
        <w:t xml:space="preserve">tamente com membros de outras espécies, como nas </w:t>
      </w:r>
      <w:proofErr w:type="spellStart"/>
      <w:r w:rsidR="253A508A" w:rsidRPr="00DF2CE2">
        <w:rPr>
          <w:rFonts w:eastAsia="Calibri" w:cs="Calibri"/>
          <w:i/>
          <w:iCs/>
        </w:rPr>
        <w:t>factory</w:t>
      </w:r>
      <w:proofErr w:type="spellEnd"/>
      <w:r w:rsidR="253A508A" w:rsidRPr="00DF2CE2">
        <w:rPr>
          <w:rFonts w:eastAsia="Calibri" w:cs="Calibri"/>
          <w:i/>
          <w:iCs/>
        </w:rPr>
        <w:t xml:space="preserve"> </w:t>
      </w:r>
      <w:proofErr w:type="spellStart"/>
      <w:r w:rsidR="253A508A" w:rsidRPr="00DF2CE2">
        <w:rPr>
          <w:rFonts w:eastAsia="Calibri" w:cs="Calibri"/>
          <w:i/>
          <w:iCs/>
        </w:rPr>
        <w:t>farms</w:t>
      </w:r>
      <w:proofErr w:type="spellEnd"/>
      <w:r w:rsidR="253A508A" w:rsidRPr="00DF2CE2">
        <w:rPr>
          <w:rFonts w:eastAsia="Calibri" w:cs="Calibri"/>
        </w:rPr>
        <w:t>, em experiências de laboratório e, em muito menor</w:t>
      </w:r>
      <w:r>
        <w:rPr>
          <w:rFonts w:eastAsia="Calibri" w:cs="Calibri"/>
        </w:rPr>
        <w:t xml:space="preserve"> grau, em zoos, circos, rodeios</w:t>
      </w:r>
      <w:r w:rsidR="253A508A" w:rsidRPr="00DF2CE2">
        <w:rPr>
          <w:rFonts w:eastAsia="Calibri" w:cs="Calibri"/>
        </w:rPr>
        <w:t xml:space="preserve"> e </w:t>
      </w:r>
      <w:proofErr w:type="spellStart"/>
      <w:r w:rsidR="253A508A" w:rsidRPr="00DF2CE2">
        <w:rPr>
          <w:rFonts w:eastAsia="Calibri" w:cs="Calibri"/>
        </w:rPr>
        <w:t>actividades</w:t>
      </w:r>
      <w:proofErr w:type="spellEnd"/>
      <w:r w:rsidR="253A508A" w:rsidRPr="00DF2CE2">
        <w:rPr>
          <w:rFonts w:eastAsia="Calibri" w:cs="Calibri"/>
        </w:rPr>
        <w:t xml:space="preserve"> do género.</w:t>
      </w:r>
    </w:p>
    <w:p w14:paraId="4E044B53" w14:textId="49B57D11" w:rsidR="253A508A" w:rsidRDefault="253A508A" w:rsidP="00A63A41">
      <w:pPr>
        <w:ind w:firstLine="708"/>
        <w:rPr>
          <w:rFonts w:eastAsia="Calibri" w:cs="Calibri"/>
        </w:rPr>
      </w:pPr>
      <w:r w:rsidRPr="00DF2CE2">
        <w:t xml:space="preserve">Raramente discutido é o tópico do sofrimento na natureza selvagem, mesmo na literatura académica, apesar de ter havido </w:t>
      </w:r>
      <w:proofErr w:type="spellStart"/>
      <w:r w:rsidRPr="00DF2CE2">
        <w:t>excepções</w:t>
      </w:r>
      <w:proofErr w:type="spellEnd"/>
      <w:r w:rsidRPr="00DF2CE2">
        <w:t xml:space="preserve"> notáveis.</w:t>
      </w:r>
      <w:hyperlink r:id="rId23" w:anchor="exceptions">
        <w:r w:rsidRPr="00DF2CE2">
          <w:rPr>
            <w:rStyle w:val="Hyperlink"/>
            <w:rFonts w:eastAsia="Calibri" w:cs="Calibri"/>
            <w:color w:val="2E74B5" w:themeColor="accent1" w:themeShade="BF"/>
            <w:vertAlign w:val="superscript"/>
          </w:rPr>
          <w:t>[</w:t>
        </w:r>
        <w:proofErr w:type="spellStart"/>
        <w:r w:rsidRPr="00DF2CE2">
          <w:rPr>
            <w:rStyle w:val="Hyperlink"/>
            <w:rFonts w:eastAsia="Calibri" w:cs="Calibri"/>
            <w:color w:val="2E74B5" w:themeColor="accent1" w:themeShade="BF"/>
            <w:vertAlign w:val="superscript"/>
          </w:rPr>
          <w:t>exceptions</w:t>
        </w:r>
        <w:proofErr w:type="spellEnd"/>
        <w:r w:rsidRPr="00DF2CE2">
          <w:rPr>
            <w:rStyle w:val="Hyperlink"/>
            <w:rFonts w:eastAsia="Calibri" w:cs="Calibri"/>
            <w:color w:val="2E74B5" w:themeColor="accent1" w:themeShade="BF"/>
            <w:vertAlign w:val="superscript"/>
          </w:rPr>
          <w:t>]</w:t>
        </w:r>
      </w:hyperlink>
      <w:r w:rsidRPr="00DF2CE2">
        <w:rPr>
          <w:rFonts w:eastAsia="Calibri" w:cs="Calibri"/>
          <w:color w:val="444444"/>
        </w:rPr>
        <w:t xml:space="preserve"> </w:t>
      </w:r>
      <w:r w:rsidRPr="00DF2CE2">
        <w:rPr>
          <w:rFonts w:eastAsia="Calibri" w:cs="Calibri"/>
        </w:rPr>
        <w:t xml:space="preserve">Neste texto, realço que o número de animais selvagens sobre os quais o humano tem impacto é simplesmente demasiado grande para ser ignorado pelos defensores da causa animal. Sofrimento intenso é uma característica regular da vida na natureza selvagem, que pede, talvez não uma intervenção apressada e temporária, mas, pelo menos, investigação duradoura sobre o bem-estar dos animais selvagens e sobre tecnologias que possam um dia permitir aos humanos melhorar esse bem-estar. Concluo encorajando defensores da causa animal a focarem os seus esforços a promover a preocupação pelo sofrimento dos animais selvagens, partilhando a ideia com outros </w:t>
      </w:r>
      <w:proofErr w:type="spellStart"/>
      <w:r w:rsidRPr="00DF2CE2">
        <w:rPr>
          <w:rFonts w:eastAsia="Calibri" w:cs="Calibri"/>
        </w:rPr>
        <w:t>activistas</w:t>
      </w:r>
      <w:proofErr w:type="spellEnd"/>
      <w:r w:rsidRPr="00DF2CE2">
        <w:rPr>
          <w:rFonts w:eastAsia="Calibri" w:cs="Calibri"/>
        </w:rPr>
        <w:t xml:space="preserve">, académicos e outros que possam simpatizar com a causa - tanto com o </w:t>
      </w:r>
      <w:proofErr w:type="spellStart"/>
      <w:r w:rsidRPr="00DF2CE2">
        <w:rPr>
          <w:rFonts w:eastAsia="Calibri" w:cs="Calibri"/>
        </w:rPr>
        <w:t>objectivo</w:t>
      </w:r>
      <w:proofErr w:type="spellEnd"/>
      <w:r w:rsidRPr="00DF2CE2">
        <w:rPr>
          <w:rFonts w:eastAsia="Calibri" w:cs="Calibri"/>
        </w:rPr>
        <w:t xml:space="preserve"> de encorajar investigação sobre o tema como para garantir que os nossos descendentes usem as suas tecnologias avançadas de maneira a aliviar o sofrimento da vida selvagem em vez d</w:t>
      </w:r>
      <w:r w:rsidR="00AD1715" w:rsidRPr="00DF2CE2">
        <w:rPr>
          <w:rFonts w:eastAsia="Calibri" w:cs="Calibri"/>
        </w:rPr>
        <w:t>e inadvertidamente o multiplicar</w:t>
      </w:r>
      <w:r w:rsidRPr="00DF2CE2">
        <w:rPr>
          <w:rFonts w:eastAsia="Calibri" w:cs="Calibri"/>
        </w:rPr>
        <w:t xml:space="preserve">. </w:t>
      </w:r>
    </w:p>
    <w:p w14:paraId="3C920ACF" w14:textId="77777777" w:rsidR="00A63A41" w:rsidRPr="00A63A41" w:rsidRDefault="00A63A41" w:rsidP="00A63A41">
      <w:pPr>
        <w:ind w:firstLine="708"/>
        <w:rPr>
          <w:rFonts w:eastAsia="Calibri" w:cs="Calibri"/>
        </w:rPr>
      </w:pPr>
    </w:p>
    <w:p w14:paraId="44DA88D6" w14:textId="5BC7CDED" w:rsidR="253A508A" w:rsidRPr="00DF2CE2" w:rsidRDefault="253A508A" w:rsidP="00A63A41">
      <w:pPr>
        <w:rPr>
          <w:b/>
          <w:sz w:val="32"/>
          <w:szCs w:val="32"/>
          <w:u w:val="single"/>
        </w:rPr>
      </w:pPr>
      <w:r w:rsidRPr="00DF2CE2">
        <w:rPr>
          <w:rFonts w:eastAsia="Calibri" w:cs="Calibri"/>
          <w:b/>
          <w:sz w:val="32"/>
          <w:szCs w:val="32"/>
          <w:u w:val="single"/>
        </w:rPr>
        <w:t>Número de Animais Selvagens</w:t>
      </w:r>
    </w:p>
    <w:p w14:paraId="52A2C720" w14:textId="2659E6C2" w:rsidR="253A508A" w:rsidRPr="00DF2CE2" w:rsidRDefault="253A508A" w:rsidP="00A63A41">
      <w:r w:rsidRPr="00DF2CE2">
        <w:rPr>
          <w:rFonts w:eastAsia="Calibri" w:cs="Calibri"/>
        </w:rPr>
        <w:t>A escala de sofrimento animal</w:t>
      </w:r>
      <w:r w:rsidR="007E688F">
        <w:rPr>
          <w:rFonts w:eastAsia="Calibri" w:cs="Calibri"/>
        </w:rPr>
        <w:t xml:space="preserve"> causada por mão humana é vasta</w:t>
      </w:r>
      <w:r w:rsidRPr="00DF2CE2">
        <w:rPr>
          <w:rFonts w:eastAsia="Calibri" w:cs="Calibri"/>
        </w:rPr>
        <w:t xml:space="preserve"> e </w:t>
      </w:r>
      <w:r w:rsidR="007E688F">
        <w:rPr>
          <w:rFonts w:eastAsia="Calibri" w:cs="Calibri"/>
        </w:rPr>
        <w:t xml:space="preserve">os </w:t>
      </w:r>
      <w:r w:rsidRPr="00DF2CE2">
        <w:rPr>
          <w:rFonts w:eastAsia="Calibri" w:cs="Calibri"/>
        </w:rPr>
        <w:t>defensores dos animais estão certos em ficarem impressionados com a sua magnitude. No entanto, o número de animais que vivem no mundo selvagem é extraordinariamente maior. Para estimativas gro</w:t>
      </w:r>
      <w:r w:rsidR="007E688F">
        <w:rPr>
          <w:rFonts w:eastAsia="Calibri" w:cs="Calibri"/>
        </w:rPr>
        <w:t>sseiras deste número</w:t>
      </w:r>
      <w:proofErr w:type="gramStart"/>
      <w:r w:rsidR="007E688F">
        <w:rPr>
          <w:rFonts w:eastAsia="Calibri" w:cs="Calibri"/>
        </w:rPr>
        <w:t>,</w:t>
      </w:r>
      <w:proofErr w:type="gramEnd"/>
      <w:r w:rsidR="007E688F">
        <w:rPr>
          <w:rFonts w:eastAsia="Calibri" w:cs="Calibri"/>
        </w:rPr>
        <w:t xml:space="preserve"> ver </w:t>
      </w:r>
      <w:r w:rsidR="00233E4F">
        <w:rPr>
          <w:rFonts w:eastAsia="Calibri" w:cs="Calibri"/>
        </w:rPr>
        <w:t xml:space="preserve">o </w:t>
      </w:r>
      <w:r w:rsidRPr="00DF2CE2">
        <w:rPr>
          <w:rFonts w:eastAsia="Calibri" w:cs="Calibri"/>
        </w:rPr>
        <w:t>meu "</w:t>
      </w:r>
      <w:proofErr w:type="spellStart"/>
      <w:r w:rsidR="00652294">
        <w:fldChar w:fldCharType="begin"/>
      </w:r>
      <w:r w:rsidR="00652294">
        <w:instrText xml:space="preserve"> HYPERLINK "http://www.utilitarian-essays.com/number-of-wild-animals.html" \</w:instrText>
      </w:r>
      <w:r w:rsidR="00652294">
        <w:instrText xml:space="preserve">h </w:instrText>
      </w:r>
      <w:r w:rsidR="00652294">
        <w:fldChar w:fldCharType="separate"/>
      </w:r>
      <w:r w:rsidRPr="00DF2CE2">
        <w:rPr>
          <w:rStyle w:val="Hyperlink"/>
          <w:rFonts w:eastAsia="Calibri" w:cs="Calibri"/>
          <w:color w:val="2E74B5" w:themeColor="accent1" w:themeShade="BF"/>
        </w:rPr>
        <w:t>How</w:t>
      </w:r>
      <w:proofErr w:type="spellEnd"/>
      <w:r w:rsidRPr="00DF2CE2">
        <w:rPr>
          <w:rStyle w:val="Hyperlink"/>
          <w:rFonts w:eastAsia="Calibri" w:cs="Calibri"/>
          <w:color w:val="2E74B5" w:themeColor="accent1" w:themeShade="BF"/>
        </w:rPr>
        <w:t xml:space="preserve"> </w:t>
      </w:r>
      <w:proofErr w:type="spellStart"/>
      <w:r w:rsidRPr="00DF2CE2">
        <w:rPr>
          <w:rStyle w:val="Hyperlink"/>
          <w:rFonts w:eastAsia="Calibri" w:cs="Calibri"/>
          <w:color w:val="2E74B5" w:themeColor="accent1" w:themeShade="BF"/>
        </w:rPr>
        <w:t>Many</w:t>
      </w:r>
      <w:proofErr w:type="spellEnd"/>
      <w:r w:rsidRPr="00DF2CE2">
        <w:rPr>
          <w:rStyle w:val="Hyperlink"/>
          <w:rFonts w:eastAsia="Calibri" w:cs="Calibri"/>
          <w:color w:val="2E74B5" w:themeColor="accent1" w:themeShade="BF"/>
        </w:rPr>
        <w:t xml:space="preserve"> </w:t>
      </w:r>
      <w:proofErr w:type="spellStart"/>
      <w:r w:rsidRPr="00DF2CE2">
        <w:rPr>
          <w:rStyle w:val="Hyperlink"/>
          <w:rFonts w:eastAsia="Calibri" w:cs="Calibri"/>
          <w:color w:val="2E74B5" w:themeColor="accent1" w:themeShade="BF"/>
        </w:rPr>
        <w:t>Wild</w:t>
      </w:r>
      <w:proofErr w:type="spellEnd"/>
      <w:r w:rsidRPr="00DF2CE2">
        <w:rPr>
          <w:rStyle w:val="Hyperlink"/>
          <w:rFonts w:eastAsia="Calibri" w:cs="Calibri"/>
          <w:color w:val="2E74B5" w:themeColor="accent1" w:themeShade="BF"/>
        </w:rPr>
        <w:t xml:space="preserve"> </w:t>
      </w:r>
      <w:proofErr w:type="spellStart"/>
      <w:r w:rsidRPr="00DF2CE2">
        <w:rPr>
          <w:rStyle w:val="Hyperlink"/>
          <w:rFonts w:eastAsia="Calibri" w:cs="Calibri"/>
          <w:color w:val="2E74B5" w:themeColor="accent1" w:themeShade="BF"/>
        </w:rPr>
        <w:t>Animals</w:t>
      </w:r>
      <w:proofErr w:type="spellEnd"/>
      <w:r w:rsidRPr="00DF2CE2">
        <w:rPr>
          <w:rStyle w:val="Hyperlink"/>
          <w:rFonts w:eastAsia="Calibri" w:cs="Calibri"/>
          <w:color w:val="2E74B5" w:themeColor="accent1" w:themeShade="BF"/>
        </w:rPr>
        <w:t xml:space="preserve"> Are </w:t>
      </w:r>
      <w:proofErr w:type="spellStart"/>
      <w:r w:rsidRPr="00DF2CE2">
        <w:rPr>
          <w:rStyle w:val="Hyperlink"/>
          <w:rFonts w:eastAsia="Calibri" w:cs="Calibri"/>
          <w:color w:val="2E74B5" w:themeColor="accent1" w:themeShade="BF"/>
        </w:rPr>
        <w:t>There</w:t>
      </w:r>
      <w:proofErr w:type="spellEnd"/>
      <w:r w:rsidRPr="00DF2CE2">
        <w:rPr>
          <w:rStyle w:val="Hyperlink"/>
          <w:rFonts w:eastAsia="Calibri" w:cs="Calibri"/>
          <w:color w:val="2E74B5" w:themeColor="accent1" w:themeShade="BF"/>
        </w:rPr>
        <w:t>?</w:t>
      </w:r>
      <w:r w:rsidR="00652294">
        <w:rPr>
          <w:rStyle w:val="Hyperlink"/>
          <w:rFonts w:eastAsia="Calibri" w:cs="Calibri"/>
          <w:color w:val="2E74B5" w:themeColor="accent1" w:themeShade="BF"/>
        </w:rPr>
        <w:fldChar w:fldCharType="end"/>
      </w:r>
      <w:r w:rsidRPr="00DF2CE2">
        <w:t>"</w:t>
      </w:r>
      <w:r w:rsidR="00233E4F">
        <w:t>.</w:t>
      </w:r>
    </w:p>
    <w:p w14:paraId="3B38C407" w14:textId="585BF714" w:rsidR="253A508A" w:rsidRPr="00DF2CE2" w:rsidRDefault="253A508A" w:rsidP="00A63A41"/>
    <w:p w14:paraId="342AB41B" w14:textId="61F65C91" w:rsidR="253A508A" w:rsidRPr="00DF2CE2" w:rsidRDefault="253A508A" w:rsidP="00A63A41">
      <w:pPr>
        <w:rPr>
          <w:b/>
          <w:sz w:val="32"/>
          <w:szCs w:val="32"/>
          <w:u w:val="single"/>
        </w:rPr>
      </w:pPr>
      <w:r w:rsidRPr="00DF2CE2">
        <w:rPr>
          <w:b/>
          <w:sz w:val="32"/>
          <w:szCs w:val="32"/>
          <w:u w:val="single"/>
        </w:rPr>
        <w:t xml:space="preserve">Como </w:t>
      </w:r>
      <w:r w:rsidR="007E688F">
        <w:rPr>
          <w:b/>
          <w:sz w:val="32"/>
          <w:szCs w:val="32"/>
          <w:u w:val="single"/>
        </w:rPr>
        <w:t xml:space="preserve">é que </w:t>
      </w:r>
      <w:r w:rsidRPr="00DF2CE2">
        <w:rPr>
          <w:b/>
          <w:sz w:val="32"/>
          <w:szCs w:val="32"/>
          <w:u w:val="single"/>
        </w:rPr>
        <w:t xml:space="preserve">os Animais Selvagens Sofrem </w:t>
      </w:r>
    </w:p>
    <w:p w14:paraId="526968B2" w14:textId="76E29F03" w:rsidR="00233E4F" w:rsidRPr="00DF2CE2" w:rsidRDefault="253A508A" w:rsidP="00A63A41">
      <w:pPr>
        <w:ind w:firstLine="708"/>
      </w:pPr>
      <w:r w:rsidRPr="00DF2CE2">
        <w:t xml:space="preserve">Como aqueles em </w:t>
      </w:r>
      <w:proofErr w:type="spellStart"/>
      <w:r w:rsidRPr="00DF2CE2">
        <w:rPr>
          <w:i/>
          <w:iCs/>
        </w:rPr>
        <w:t>factory</w:t>
      </w:r>
      <w:proofErr w:type="spellEnd"/>
      <w:r w:rsidRPr="00DF2CE2">
        <w:rPr>
          <w:i/>
          <w:iCs/>
        </w:rPr>
        <w:t xml:space="preserve"> </w:t>
      </w:r>
      <w:proofErr w:type="spellStart"/>
      <w:r w:rsidRPr="00DF2CE2">
        <w:rPr>
          <w:i/>
          <w:iCs/>
        </w:rPr>
        <w:t>farms</w:t>
      </w:r>
      <w:proofErr w:type="spellEnd"/>
      <w:r w:rsidRPr="00DF2CE2">
        <w:t>, em laboratórios e os que são mantidos como animais de companhia, os animais na natureza têm uma rica vida emocional.</w:t>
      </w:r>
      <w:hyperlink r:id="rId24" w:anchor="emotions">
        <w:r w:rsidRPr="00233E4F">
          <w:rPr>
            <w:rStyle w:val="Hyperlink"/>
            <w:rFonts w:eastAsia="Calibri" w:cs="Calibri"/>
            <w:color w:val="0070C0"/>
            <w:vertAlign w:val="superscript"/>
          </w:rPr>
          <w:t>[</w:t>
        </w:r>
        <w:proofErr w:type="spellStart"/>
        <w:r w:rsidRPr="00233E4F">
          <w:rPr>
            <w:rStyle w:val="Hyperlink"/>
            <w:rFonts w:eastAsia="Calibri" w:cs="Calibri"/>
            <w:color w:val="0070C0"/>
            <w:vertAlign w:val="superscript"/>
          </w:rPr>
          <w:t>emotions</w:t>
        </w:r>
        <w:proofErr w:type="spellEnd"/>
        <w:r w:rsidRPr="00233E4F">
          <w:rPr>
            <w:rStyle w:val="Hyperlink"/>
            <w:rFonts w:eastAsia="Calibri" w:cs="Calibri"/>
            <w:color w:val="0070C0"/>
            <w:vertAlign w:val="superscript"/>
          </w:rPr>
          <w:t>]</w:t>
        </w:r>
      </w:hyperlink>
      <w:r w:rsidRPr="00DF2CE2">
        <w:t xml:space="preserve"> Infelizmente, muitas dessas emoções são intensamente dolorosas, muitas sem a necessidade de o serem. E apesar de </w:t>
      </w:r>
      <w:r w:rsidRPr="00DF2CE2">
        <w:rPr>
          <w:color w:val="000000" w:themeColor="text1"/>
        </w:rPr>
        <w:t>"</w:t>
      </w:r>
      <w:proofErr w:type="spellStart"/>
      <w:r w:rsidRPr="00DF2CE2">
        <w:rPr>
          <w:rFonts w:eastAsia="Calibri" w:cs="Calibri"/>
          <w:color w:val="000000" w:themeColor="text1"/>
        </w:rPr>
        <w:t>nature</w:t>
      </w:r>
      <w:proofErr w:type="spellEnd"/>
      <w:r w:rsidRPr="00DF2CE2">
        <w:rPr>
          <w:rFonts w:eastAsia="Calibri" w:cs="Calibri"/>
          <w:color w:val="000000" w:themeColor="text1"/>
        </w:rPr>
        <w:t xml:space="preserve"> </w:t>
      </w:r>
      <w:proofErr w:type="spellStart"/>
      <w:r w:rsidRPr="00DF2CE2">
        <w:rPr>
          <w:rFonts w:eastAsia="Calibri" w:cs="Calibri"/>
          <w:color w:val="000000" w:themeColor="text1"/>
        </w:rPr>
        <w:t>red</w:t>
      </w:r>
      <w:proofErr w:type="spellEnd"/>
      <w:r w:rsidRPr="00DF2CE2">
        <w:rPr>
          <w:rFonts w:eastAsia="Calibri" w:cs="Calibri"/>
          <w:color w:val="000000" w:themeColor="text1"/>
        </w:rPr>
        <w:t xml:space="preserve">, </w:t>
      </w:r>
      <w:proofErr w:type="spellStart"/>
      <w:r w:rsidRPr="00DF2CE2">
        <w:rPr>
          <w:rFonts w:eastAsia="Calibri" w:cs="Calibri"/>
          <w:color w:val="000000" w:themeColor="text1"/>
        </w:rPr>
        <w:t>tooth</w:t>
      </w:r>
      <w:proofErr w:type="spellEnd"/>
      <w:r w:rsidRPr="00DF2CE2">
        <w:rPr>
          <w:rFonts w:eastAsia="Calibri" w:cs="Calibri"/>
          <w:color w:val="000000" w:themeColor="text1"/>
        </w:rPr>
        <w:t xml:space="preserve"> </w:t>
      </w:r>
      <w:proofErr w:type="spellStart"/>
      <w:r w:rsidRPr="00DF2CE2">
        <w:rPr>
          <w:rFonts w:eastAsia="Calibri" w:cs="Calibri"/>
          <w:color w:val="000000" w:themeColor="text1"/>
        </w:rPr>
        <w:t>and</w:t>
      </w:r>
      <w:proofErr w:type="spellEnd"/>
      <w:r w:rsidRPr="00DF2CE2">
        <w:rPr>
          <w:rFonts w:eastAsia="Calibri" w:cs="Calibri"/>
          <w:color w:val="000000" w:themeColor="text1"/>
        </w:rPr>
        <w:t xml:space="preserve"> </w:t>
      </w:r>
      <w:proofErr w:type="spellStart"/>
      <w:r w:rsidRPr="00DF2CE2">
        <w:rPr>
          <w:rFonts w:eastAsia="Calibri" w:cs="Calibri"/>
          <w:color w:val="000000" w:themeColor="text1"/>
        </w:rPr>
        <w:t>claw</w:t>
      </w:r>
      <w:proofErr w:type="spellEnd"/>
      <w:r w:rsidRPr="00DF2CE2">
        <w:rPr>
          <w:rFonts w:eastAsia="Calibri" w:cs="Calibri"/>
          <w:color w:val="000000" w:themeColor="text1"/>
        </w:rPr>
        <w:t>"</w:t>
      </w:r>
      <w:r w:rsidR="004827DC">
        <w:rPr>
          <w:rStyle w:val="FootnoteReference"/>
          <w:rFonts w:eastAsia="Calibri" w:cs="Calibri"/>
          <w:color w:val="000000" w:themeColor="text1"/>
        </w:rPr>
        <w:footnoteReference w:id="1"/>
      </w:r>
      <w:r w:rsidRPr="00DF2CE2">
        <w:rPr>
          <w:rFonts w:eastAsia="Calibri" w:cs="Calibri"/>
          <w:color w:val="000000" w:themeColor="text1"/>
          <w:vertAlign w:val="superscript"/>
        </w:rPr>
        <w:t xml:space="preserve"> </w:t>
      </w:r>
      <w:proofErr w:type="gramStart"/>
      <w:r w:rsidR="007E688F">
        <w:rPr>
          <w:rFonts w:eastAsia="Calibri" w:cs="Calibri"/>
          <w:color w:val="000000" w:themeColor="text1"/>
        </w:rPr>
        <w:t>ser</w:t>
      </w:r>
      <w:proofErr w:type="gramEnd"/>
      <w:r w:rsidR="007E688F">
        <w:rPr>
          <w:rFonts w:eastAsia="Calibri" w:cs="Calibri"/>
          <w:color w:val="000000" w:themeColor="text1"/>
        </w:rPr>
        <w:t xml:space="preserve"> </w:t>
      </w:r>
      <w:r w:rsidRPr="00DF2CE2">
        <w:rPr>
          <w:rFonts w:eastAsia="Calibri" w:cs="Calibri"/>
          <w:color w:val="000000" w:themeColor="text1"/>
        </w:rPr>
        <w:t xml:space="preserve">um dito muito conhecido, o seu significado visceral pode ser muitas vezes ignorado. Em baixo, revejo alguns detalhes do sofrimento da vida animal, talvez de uma maneira similar àquela que os defensores da causa animal condenam </w:t>
      </w:r>
      <w:proofErr w:type="spellStart"/>
      <w:r w:rsidRPr="00DF2CE2">
        <w:rPr>
          <w:rFonts w:eastAsia="Calibri" w:cs="Calibri"/>
          <w:color w:val="000000" w:themeColor="text1"/>
        </w:rPr>
        <w:t>actos</w:t>
      </w:r>
      <w:proofErr w:type="spellEnd"/>
      <w:r w:rsidRPr="00DF2CE2">
        <w:rPr>
          <w:rFonts w:eastAsia="Calibri" w:cs="Calibri"/>
          <w:color w:val="000000" w:themeColor="text1"/>
        </w:rPr>
        <w:t xml:space="preserve"> de crueldade por parte dos humanos.</w:t>
      </w:r>
      <w:r w:rsidR="004827DC">
        <w:tab/>
      </w:r>
    </w:p>
    <w:p w14:paraId="4B5C767F" w14:textId="23EED60D" w:rsidR="65F7FF41" w:rsidRPr="00DF2CE2" w:rsidRDefault="65F7FF41" w:rsidP="00A63A41">
      <w:pPr>
        <w:rPr>
          <w:b/>
          <w:sz w:val="28"/>
          <w:szCs w:val="28"/>
        </w:rPr>
      </w:pPr>
      <w:r w:rsidRPr="00DF2CE2">
        <w:rPr>
          <w:b/>
          <w:sz w:val="28"/>
          <w:szCs w:val="28"/>
        </w:rPr>
        <w:lastRenderedPageBreak/>
        <w:t>Predação</w:t>
      </w:r>
    </w:p>
    <w:p w14:paraId="4F326D70" w14:textId="5568024B" w:rsidR="65F7FF41" w:rsidRPr="00DF2CE2" w:rsidRDefault="65F7FF41" w:rsidP="00A63A41">
      <w:pPr>
        <w:ind w:firstLine="708"/>
      </w:pPr>
      <w:r w:rsidRPr="00DF2CE2">
        <w:t xml:space="preserve">Quando as pessoas imaginam sofrimento na natureza, talvez a primeira imagem que lhes vem à mente é </w:t>
      </w:r>
      <w:r w:rsidR="00E96F70">
        <w:t>a de</w:t>
      </w:r>
      <w:r w:rsidRPr="00DF2CE2">
        <w:t xml:space="preserve"> uma leoa a caçar a sua presa. Christopher </w:t>
      </w:r>
      <w:proofErr w:type="spellStart"/>
      <w:r w:rsidRPr="00DF2CE2">
        <w:t>McGowan</w:t>
      </w:r>
      <w:proofErr w:type="spellEnd"/>
      <w:r w:rsidRPr="00DF2CE2">
        <w:t>, por exemplo, descreve</w:t>
      </w:r>
      <w:r w:rsidR="00E96F70">
        <w:t>,</w:t>
      </w:r>
      <w:r w:rsidRPr="00DF2CE2">
        <w:t xml:space="preserve"> de um modo vívido</w:t>
      </w:r>
      <w:r w:rsidR="00E96F70">
        <w:t>,</w:t>
      </w:r>
      <w:r w:rsidRPr="00DF2CE2">
        <w:t xml:space="preserve"> a morte de uma zebra:</w:t>
      </w:r>
    </w:p>
    <w:p w14:paraId="36BA9D08" w14:textId="77777777" w:rsidR="00A63A41" w:rsidRDefault="65F7FF41" w:rsidP="00A63A41">
      <w:pPr>
        <w:ind w:firstLine="708"/>
        <w:rPr>
          <w:rFonts w:eastAsia="Calibri" w:cs="Calibri"/>
          <w:i/>
          <w:iCs/>
          <w:color w:val="2E74B5" w:themeColor="accent1" w:themeShade="BF"/>
          <w:u w:val="single"/>
          <w:vertAlign w:val="superscript"/>
        </w:rPr>
      </w:pPr>
      <w:r w:rsidRPr="00DF2CE2">
        <w:t xml:space="preserve">"A leoa enterra as suas garras afiadas na alcatra da zebra. Elas rasgam através da pele grossa e ancoram-se profundamente até ao músculo. O animal assustado </w:t>
      </w:r>
      <w:r w:rsidR="00E96F70">
        <w:t>solta</w:t>
      </w:r>
      <w:r w:rsidRPr="00DF2CE2">
        <w:t xml:space="preserve"> um alto berro enquanto o seu corpo cai no chão. Um momento depois, a leoa retira as suas garras da traseira da zebra e afunda os seus dentes na garganta, asfixiando o som de terror. Os seus caninos são longos e afiados, mas um animal tão grande como a zebra têm um pescoço maciço, com uma espessa camada de músculo debaixo da pele, pelo que, apesar de os dentes furarem a pele</w:t>
      </w:r>
      <w:r w:rsidR="007E688F">
        <w:t>,</w:t>
      </w:r>
      <w:r w:rsidRPr="00DF2CE2">
        <w:t xml:space="preserve"> são demasiados pequenos para </w:t>
      </w:r>
      <w:r w:rsidR="00E96F70">
        <w:t>a</w:t>
      </w:r>
      <w:r w:rsidRPr="00DF2CE2">
        <w:t>tingir qualquer</w:t>
      </w:r>
      <w:r w:rsidR="007E688F">
        <w:t xml:space="preserve"> dos principais vasos sanguíneos</w:t>
      </w:r>
      <w:r w:rsidRPr="00DF2CE2">
        <w:t xml:space="preserve">. A leoa tem assim de matar a zebra por asfixia, apertando as suas poderosas mandíbulas à volta da </w:t>
      </w:r>
      <w:r w:rsidR="007E688F" w:rsidRPr="00DF2CE2">
        <w:t>traqueia</w:t>
      </w:r>
      <w:r w:rsidRPr="00DF2CE2">
        <w:t xml:space="preserve"> da vítima, cortando o acesso de ar aos pulmões. É uma morte lenta. Se tivesse sido um animal pequeno, como uma gazela de </w:t>
      </w:r>
      <w:proofErr w:type="spellStart"/>
      <w:r w:rsidRPr="00DF2CE2">
        <w:t>Thomson</w:t>
      </w:r>
      <w:proofErr w:type="spellEnd"/>
      <w:r w:rsidRPr="00DF2CE2">
        <w:t xml:space="preserve"> (</w:t>
      </w:r>
      <w:proofErr w:type="spellStart"/>
      <w:r w:rsidRPr="00DF2CE2">
        <w:rPr>
          <w:i/>
          <w:iCs/>
        </w:rPr>
        <w:t>Gazella</w:t>
      </w:r>
      <w:proofErr w:type="spellEnd"/>
      <w:r w:rsidRPr="00DF2CE2">
        <w:rPr>
          <w:i/>
          <w:iCs/>
        </w:rPr>
        <w:t xml:space="preserve"> </w:t>
      </w:r>
      <w:proofErr w:type="spellStart"/>
      <w:r w:rsidRPr="00DF2CE2">
        <w:rPr>
          <w:i/>
          <w:iCs/>
        </w:rPr>
        <w:t>thomsoni</w:t>
      </w:r>
      <w:proofErr w:type="spellEnd"/>
      <w:r w:rsidRPr="00DF2CE2">
        <w:t xml:space="preserve">) do tamanho de um grande cão, a leoa teria mordido a nuca da presa; os seus caninos teriam então provavelmente esmagado as vértebras ou a base do crânio, causando morte </w:t>
      </w:r>
      <w:r w:rsidR="007E688F" w:rsidRPr="00DF2CE2">
        <w:t xml:space="preserve">instantânea. </w:t>
      </w:r>
      <w:r w:rsidRPr="00DF2CE2">
        <w:t>Sendo como é, os estertores da zebra vão demorar cinco ou seis minutos"</w:t>
      </w:r>
      <w:hyperlink r:id="rId25" w:anchor="McGowan">
        <w:r w:rsidRPr="00DF2CE2">
          <w:rPr>
            <w:rStyle w:val="Hyperlink"/>
            <w:rFonts w:eastAsia="Calibri" w:cs="Calibri"/>
            <w:i/>
            <w:iCs/>
            <w:color w:val="2E74B5" w:themeColor="accent1" w:themeShade="BF"/>
            <w:vertAlign w:val="superscript"/>
          </w:rPr>
          <w:t>[</w:t>
        </w:r>
        <w:proofErr w:type="spellStart"/>
        <w:r w:rsidRPr="00DF2CE2">
          <w:rPr>
            <w:rStyle w:val="Hyperlink"/>
            <w:rFonts w:eastAsia="Calibri" w:cs="Calibri"/>
            <w:i/>
            <w:iCs/>
            <w:color w:val="2E74B5" w:themeColor="accent1" w:themeShade="BF"/>
            <w:vertAlign w:val="superscript"/>
          </w:rPr>
          <w:t>McGowan</w:t>
        </w:r>
        <w:proofErr w:type="spellEnd"/>
        <w:r w:rsidRPr="00DF2CE2">
          <w:rPr>
            <w:rStyle w:val="Hyperlink"/>
            <w:rFonts w:eastAsia="Calibri" w:cs="Calibri"/>
            <w:i/>
            <w:iCs/>
            <w:color w:val="2E74B5" w:themeColor="accent1" w:themeShade="BF"/>
            <w:vertAlign w:val="superscript"/>
          </w:rPr>
          <w:t>, pp. 12-13]</w:t>
        </w:r>
      </w:hyperlink>
    </w:p>
    <w:p w14:paraId="5C29B402" w14:textId="3027009E" w:rsidR="65F7FF41" w:rsidRPr="00A63A41" w:rsidRDefault="00B879F8" w:rsidP="00A63A41">
      <w:pPr>
        <w:ind w:firstLine="708"/>
        <w:rPr>
          <w:rFonts w:eastAsia="Calibri" w:cs="Calibri"/>
          <w:i/>
          <w:iCs/>
          <w:color w:val="2E74B5" w:themeColor="accent1" w:themeShade="BF"/>
          <w:u w:val="single"/>
          <w:vertAlign w:val="superscript"/>
        </w:rPr>
      </w:pPr>
      <w:r>
        <w:rPr>
          <w:noProof/>
          <w:lang w:eastAsia="pt-PT"/>
        </w:rPr>
        <w:drawing>
          <wp:anchor distT="0" distB="0" distL="114300" distR="114300" simplePos="0" relativeHeight="251656704" behindDoc="1" locked="0" layoutInCell="1" allowOverlap="1" wp14:anchorId="548DBFF2" wp14:editId="4F8C4DF7">
            <wp:simplePos x="0" y="0"/>
            <wp:positionH relativeFrom="column">
              <wp:posOffset>2638425</wp:posOffset>
            </wp:positionH>
            <wp:positionV relativeFrom="paragraph">
              <wp:posOffset>129540</wp:posOffset>
            </wp:positionV>
            <wp:extent cx="3177540" cy="2190750"/>
            <wp:effectExtent l="0" t="0" r="3810" b="0"/>
            <wp:wrapTight wrapText="bothSides">
              <wp:wrapPolygon edited="0">
                <wp:start x="0" y="0"/>
                <wp:lineTo x="0" y="21412"/>
                <wp:lineTo x="21496" y="21412"/>
                <wp:lineTo x="21496" y="0"/>
                <wp:lineTo x="0" y="0"/>
              </wp:wrapPolygon>
            </wp:wrapTight>
            <wp:docPr id="1" name="Picture 1" descr="http://utilitarian-essays.com/Leopard_kill_-_KNP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ilitarian-essays.com/Leopard_kill_-_KNP_-_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754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5F7FF41" w:rsidRPr="00DF2CE2">
        <w:rPr>
          <w:rFonts w:eastAsia="Calibri" w:cs="Calibri"/>
        </w:rPr>
        <w:t>Alguns predadores matam as suas vítimas rapidamente, como algumas cobras constritoras que interrompem a circulação aérea e induzem desmaio em um minuto ou dois,</w:t>
      </w:r>
      <w:hyperlink r:id="rId27" w:anchor="eaten-alive">
        <w:r w:rsidR="65F7FF41" w:rsidRPr="00E96F70">
          <w:rPr>
            <w:rStyle w:val="Hyperlink"/>
            <w:rFonts w:eastAsia="Calibri" w:cs="Calibri"/>
            <w:color w:val="2E74B5" w:themeColor="accent1" w:themeShade="BF"/>
            <w:vertAlign w:val="superscript"/>
          </w:rPr>
          <w:t>[</w:t>
        </w:r>
        <w:proofErr w:type="spellStart"/>
        <w:r w:rsidR="65F7FF41" w:rsidRPr="00E96F70">
          <w:rPr>
            <w:rStyle w:val="Hyperlink"/>
            <w:rFonts w:eastAsia="Calibri" w:cs="Calibri"/>
            <w:color w:val="2E74B5" w:themeColor="accent1" w:themeShade="BF"/>
            <w:vertAlign w:val="superscript"/>
          </w:rPr>
          <w:t>eaten</w:t>
        </w:r>
        <w:proofErr w:type="spellEnd"/>
        <w:r w:rsidR="65F7FF41" w:rsidRPr="00E96F70">
          <w:rPr>
            <w:rStyle w:val="Hyperlink"/>
            <w:rFonts w:eastAsia="Calibri" w:cs="Calibri"/>
            <w:color w:val="2E74B5" w:themeColor="accent1" w:themeShade="BF"/>
            <w:vertAlign w:val="superscript"/>
          </w:rPr>
          <w:t>-alive]</w:t>
        </w:r>
      </w:hyperlink>
      <w:r w:rsidR="65F7FF41" w:rsidRPr="00E96F70">
        <w:rPr>
          <w:color w:val="2E74B5" w:themeColor="accent1" w:themeShade="BF"/>
          <w:vertAlign w:val="superscript"/>
        </w:rPr>
        <w:t xml:space="preserve"> </w:t>
      </w:r>
      <w:r w:rsidR="65F7FF41" w:rsidRPr="00DF2CE2">
        <w:t>enquanto outras impõem à</w:t>
      </w:r>
      <w:r w:rsidR="00A06CD0">
        <w:t xml:space="preserve"> sua</w:t>
      </w:r>
      <w:r w:rsidR="65F7FF41" w:rsidRPr="00DF2CE2">
        <w:t xml:space="preserve"> vítima uma morte mais prolongada, como as hienas, que arrancam pedaços de carne aos ungulados, uma dentada de cada vez.</w:t>
      </w:r>
      <w:hyperlink r:id="rId28" w:anchor="Kruuk">
        <w:r w:rsidR="65F7FF41" w:rsidRPr="00E96F70">
          <w:rPr>
            <w:rStyle w:val="Hyperlink"/>
            <w:rFonts w:eastAsia="Calibri" w:cs="Calibri"/>
            <w:color w:val="2E74B5" w:themeColor="accent1" w:themeShade="BF"/>
            <w:vertAlign w:val="superscript"/>
          </w:rPr>
          <w:t>[</w:t>
        </w:r>
        <w:proofErr w:type="spellStart"/>
        <w:r w:rsidR="65F7FF41" w:rsidRPr="00E96F70">
          <w:rPr>
            <w:rStyle w:val="Hyperlink"/>
            <w:rFonts w:eastAsia="Calibri" w:cs="Calibri"/>
            <w:color w:val="2E74B5" w:themeColor="accent1" w:themeShade="BF"/>
            <w:vertAlign w:val="superscript"/>
          </w:rPr>
          <w:t>Kruuk</w:t>
        </w:r>
        <w:proofErr w:type="spellEnd"/>
        <w:r w:rsidR="65F7FF41" w:rsidRPr="00E96F70">
          <w:rPr>
            <w:rStyle w:val="Hyperlink"/>
            <w:rFonts w:eastAsia="Calibri" w:cs="Calibri"/>
            <w:color w:val="2E74B5" w:themeColor="accent1" w:themeShade="BF"/>
            <w:vertAlign w:val="superscript"/>
          </w:rPr>
          <w:t>]</w:t>
        </w:r>
      </w:hyperlink>
      <w:r w:rsidR="65F7FF41" w:rsidRPr="00DF2CE2">
        <w:rPr>
          <w:rFonts w:eastAsia="Calibri" w:cs="Calibri"/>
          <w:color w:val="444444"/>
        </w:rPr>
        <w:t xml:space="preserve"> </w:t>
      </w:r>
      <w:r w:rsidR="65F7FF41" w:rsidRPr="00DF2CE2">
        <w:rPr>
          <w:rFonts w:eastAsia="Calibri" w:cs="Calibri"/>
        </w:rPr>
        <w:t xml:space="preserve">Cães selvagens estripam as suas presas, </w:t>
      </w:r>
      <w:hyperlink r:id="rId29" w:anchor="McGowan">
        <w:r w:rsidR="65F7FF41" w:rsidRPr="00A06CD0">
          <w:rPr>
            <w:rStyle w:val="Hyperlink"/>
            <w:rFonts w:eastAsia="Calibri" w:cs="Calibri"/>
            <w:color w:val="2E74B5" w:themeColor="accent1" w:themeShade="BF"/>
            <w:vertAlign w:val="superscript"/>
          </w:rPr>
          <w:t>[</w:t>
        </w:r>
        <w:proofErr w:type="spellStart"/>
        <w:r w:rsidR="65F7FF41" w:rsidRPr="00A06CD0">
          <w:rPr>
            <w:rStyle w:val="Hyperlink"/>
            <w:rFonts w:eastAsia="Calibri" w:cs="Calibri"/>
            <w:color w:val="2E74B5" w:themeColor="accent1" w:themeShade="BF"/>
            <w:vertAlign w:val="superscript"/>
          </w:rPr>
          <w:t>McGowan</w:t>
        </w:r>
        <w:proofErr w:type="spellEnd"/>
        <w:r w:rsidR="65F7FF41" w:rsidRPr="00A06CD0">
          <w:rPr>
            <w:rStyle w:val="Hyperlink"/>
            <w:rFonts w:eastAsia="Calibri" w:cs="Calibri"/>
            <w:color w:val="2E74B5" w:themeColor="accent1" w:themeShade="BF"/>
            <w:vertAlign w:val="superscript"/>
          </w:rPr>
          <w:t>, p. 22]</w:t>
        </w:r>
      </w:hyperlink>
      <w:r w:rsidR="65F7FF41" w:rsidRPr="00DF2CE2">
        <w:t xml:space="preserve"> cobras venenosas causam hemorragias internas e paralisia durante vários minutos, </w:t>
      </w:r>
      <w:hyperlink r:id="rId30" w:anchor="McGowan">
        <w:r w:rsidR="65F7FF41" w:rsidRPr="00A06CD0">
          <w:rPr>
            <w:rStyle w:val="Hyperlink"/>
            <w:rFonts w:eastAsia="Calibri" w:cs="Calibri"/>
            <w:color w:val="2E74B5" w:themeColor="accent1" w:themeShade="BF"/>
            <w:vertAlign w:val="superscript"/>
          </w:rPr>
          <w:t>[</w:t>
        </w:r>
        <w:proofErr w:type="spellStart"/>
        <w:r w:rsidR="65F7FF41" w:rsidRPr="00A06CD0">
          <w:rPr>
            <w:rStyle w:val="Hyperlink"/>
            <w:rFonts w:eastAsia="Calibri" w:cs="Calibri"/>
            <w:color w:val="2E74B5" w:themeColor="accent1" w:themeShade="BF"/>
            <w:vertAlign w:val="superscript"/>
          </w:rPr>
          <w:t>McGowan</w:t>
        </w:r>
        <w:proofErr w:type="spellEnd"/>
        <w:r w:rsidR="65F7FF41" w:rsidRPr="00A06CD0">
          <w:rPr>
            <w:rStyle w:val="Hyperlink"/>
            <w:rFonts w:eastAsia="Calibri" w:cs="Calibri"/>
            <w:color w:val="2E74B5" w:themeColor="accent1" w:themeShade="BF"/>
            <w:vertAlign w:val="superscript"/>
          </w:rPr>
          <w:t>, pp. 49]</w:t>
        </w:r>
      </w:hyperlink>
      <w:r w:rsidR="65F7FF41" w:rsidRPr="00DF2CE2">
        <w:t xml:space="preserve"> e crocodilos afogam </w:t>
      </w:r>
      <w:r w:rsidR="00C3097B" w:rsidRPr="00DF2CE2">
        <w:t>grandes animais</w:t>
      </w:r>
      <w:r w:rsidR="65F7FF41" w:rsidRPr="00DF2CE2">
        <w:t xml:space="preserve"> nas suas mandíbulas. </w:t>
      </w:r>
      <w:hyperlink r:id="rId31" w:anchor="McGowan">
        <w:r w:rsidR="65F7FF41" w:rsidRPr="00A06CD0">
          <w:rPr>
            <w:rStyle w:val="Hyperlink"/>
            <w:rFonts w:eastAsia="Calibri" w:cs="Calibri"/>
            <w:color w:val="2E74B5" w:themeColor="accent1" w:themeShade="BF"/>
            <w:vertAlign w:val="superscript"/>
          </w:rPr>
          <w:t>[</w:t>
        </w:r>
        <w:proofErr w:type="spellStart"/>
        <w:r w:rsidR="65F7FF41" w:rsidRPr="00A06CD0">
          <w:rPr>
            <w:rStyle w:val="Hyperlink"/>
            <w:rFonts w:eastAsia="Calibri" w:cs="Calibri"/>
            <w:color w:val="2E74B5" w:themeColor="accent1" w:themeShade="BF"/>
            <w:vertAlign w:val="superscript"/>
          </w:rPr>
          <w:t>McGowan</w:t>
        </w:r>
        <w:proofErr w:type="spellEnd"/>
        <w:r w:rsidR="65F7FF41" w:rsidRPr="00A06CD0">
          <w:rPr>
            <w:rStyle w:val="Hyperlink"/>
            <w:rFonts w:eastAsia="Calibri" w:cs="Calibri"/>
            <w:color w:val="2E74B5" w:themeColor="accent1" w:themeShade="BF"/>
            <w:vertAlign w:val="superscript"/>
          </w:rPr>
          <w:t>, pp. 43]</w:t>
        </w:r>
      </w:hyperlink>
    </w:p>
    <w:p w14:paraId="0B4CAA2A" w14:textId="4E870869" w:rsidR="65F7FF41" w:rsidRPr="00DF2CE2" w:rsidRDefault="65F7FF41" w:rsidP="00A63A41">
      <w:pPr>
        <w:ind w:firstLine="708"/>
      </w:pPr>
      <w:r w:rsidRPr="00DF2CE2">
        <w:rPr>
          <w:rFonts w:eastAsia="Calibri" w:cs="Calibri"/>
        </w:rPr>
        <w:t>Um guia de domesticadores de cobras explica, "Ratos v</w:t>
      </w:r>
      <w:r w:rsidR="00A06CD0">
        <w:rPr>
          <w:rFonts w:eastAsia="Calibri" w:cs="Calibri"/>
        </w:rPr>
        <w:t>ivos vão lutar</w:t>
      </w:r>
      <w:r w:rsidRPr="00DF2CE2">
        <w:rPr>
          <w:rFonts w:eastAsia="Calibri" w:cs="Calibri"/>
        </w:rPr>
        <w:t xml:space="preserve"> pelas suas vidas quando são capturados, e vão morder, pontapear e arranhar até não conseguirem mais." </w:t>
      </w:r>
      <w:r w:rsidRPr="00A06CD0">
        <w:rPr>
          <w:rFonts w:eastAsia="Calibri" w:cs="Calibri"/>
          <w:color w:val="2E74B5" w:themeColor="accent1" w:themeShade="BF"/>
          <w:vertAlign w:val="superscript"/>
        </w:rPr>
        <w:t>[</w:t>
      </w:r>
      <w:proofErr w:type="spellStart"/>
      <w:r w:rsidRPr="00A06CD0">
        <w:rPr>
          <w:rFonts w:eastAsia="Calibri" w:cs="Calibri"/>
          <w:color w:val="2E74B5" w:themeColor="accent1" w:themeShade="BF"/>
          <w:vertAlign w:val="superscript"/>
        </w:rPr>
        <w:t>Flank</w:t>
      </w:r>
      <w:proofErr w:type="spellEnd"/>
      <w:r w:rsidRPr="00A06CD0">
        <w:rPr>
          <w:rFonts w:eastAsia="Calibri" w:cs="Calibri"/>
          <w:color w:val="2E74B5" w:themeColor="accent1" w:themeShade="BF"/>
          <w:vertAlign w:val="superscript"/>
        </w:rPr>
        <w:t>]</w:t>
      </w:r>
      <w:r w:rsidRPr="00A06CD0">
        <w:rPr>
          <w:color w:val="2E74B5" w:themeColor="accent1" w:themeShade="BF"/>
          <w:vertAlign w:val="superscript"/>
        </w:rPr>
        <w:t xml:space="preserve"> </w:t>
      </w:r>
      <w:r w:rsidRPr="00DF2CE2">
        <w:t xml:space="preserve">Após captura, "A cobra encharca a sua presa com saliva e eventualmente puxa-a para o seu esófago. A partir dai, usa os seus músculos para simultaneamente esmagar a comida e puxá-la mais para o fundo do seu </w:t>
      </w:r>
      <w:proofErr w:type="spellStart"/>
      <w:r w:rsidRPr="00DF2CE2">
        <w:t>tracto</w:t>
      </w:r>
      <w:proofErr w:type="spellEnd"/>
      <w:r w:rsidRPr="00DF2CE2">
        <w:t xml:space="preserve"> digestivo, onde é digerida para obtenção de nutrientes."</w:t>
      </w:r>
      <w:hyperlink r:id="rId32" w:anchor="Perry">
        <w:r w:rsidRPr="00A06CD0">
          <w:rPr>
            <w:rStyle w:val="Hyperlink"/>
            <w:rFonts w:eastAsia="Calibri" w:cs="Calibri"/>
            <w:color w:val="2E74B5" w:themeColor="accent1" w:themeShade="BF"/>
            <w:vertAlign w:val="superscript"/>
          </w:rPr>
          <w:t>[Perry]</w:t>
        </w:r>
      </w:hyperlink>
    </w:p>
    <w:p w14:paraId="25083BDF" w14:textId="236CB908" w:rsidR="65F7FF41" w:rsidRPr="00DF2CE2" w:rsidRDefault="65F7FF41" w:rsidP="00A63A41">
      <w:pPr>
        <w:ind w:firstLine="708"/>
      </w:pPr>
      <w:r w:rsidRPr="00DF2CE2">
        <w:rPr>
          <w:rFonts w:eastAsia="Calibri" w:cs="Calibri"/>
        </w:rPr>
        <w:t xml:space="preserve">As presas podem não morrer imediatamente após serem engolidas, como é ilustrado pelo facto de alguns tritões venenosos, depois de </w:t>
      </w:r>
      <w:r w:rsidR="00C3097B">
        <w:rPr>
          <w:rFonts w:eastAsia="Calibri" w:cs="Calibri"/>
        </w:rPr>
        <w:t>ingeridos por uma cobra, excretare</w:t>
      </w:r>
      <w:r w:rsidRPr="00DF2CE2">
        <w:rPr>
          <w:rFonts w:eastAsia="Calibri" w:cs="Calibri"/>
        </w:rPr>
        <w:t>m toxinas para matar o seu captor, de modo a poderem rastejar para fora do seu corpo</w:t>
      </w:r>
      <w:r w:rsidRPr="00A06CD0">
        <w:rPr>
          <w:rFonts w:eastAsia="Calibri" w:cs="Calibri"/>
          <w:color w:val="2E74B5" w:themeColor="accent1" w:themeShade="BF"/>
          <w:vertAlign w:val="superscript"/>
        </w:rPr>
        <w:t xml:space="preserve">. </w:t>
      </w:r>
      <w:hyperlink r:id="rId33" w:anchor="McGowan">
        <w:r w:rsidRPr="00A06CD0">
          <w:rPr>
            <w:rStyle w:val="Hyperlink"/>
            <w:rFonts w:eastAsia="Calibri" w:cs="Calibri"/>
            <w:color w:val="2E74B5" w:themeColor="accent1" w:themeShade="BF"/>
            <w:vertAlign w:val="superscript"/>
          </w:rPr>
          <w:t>[</w:t>
        </w:r>
        <w:proofErr w:type="spellStart"/>
        <w:r w:rsidRPr="00A06CD0">
          <w:rPr>
            <w:rStyle w:val="Hyperlink"/>
            <w:rFonts w:eastAsia="Calibri" w:cs="Calibri"/>
            <w:color w:val="2E74B5" w:themeColor="accent1" w:themeShade="BF"/>
            <w:vertAlign w:val="superscript"/>
          </w:rPr>
          <w:t>McGowan</w:t>
        </w:r>
        <w:proofErr w:type="spellEnd"/>
        <w:r w:rsidRPr="00A06CD0">
          <w:rPr>
            <w:rStyle w:val="Hyperlink"/>
            <w:rFonts w:eastAsia="Calibri" w:cs="Calibri"/>
            <w:color w:val="2E74B5" w:themeColor="accent1" w:themeShade="BF"/>
            <w:vertAlign w:val="superscript"/>
          </w:rPr>
          <w:t>, pp. 59]</w:t>
        </w:r>
      </w:hyperlink>
      <w:r w:rsidRPr="00DF2CE2">
        <w:t xml:space="preserve"> E em relação aos gatos domésticos, Bob </w:t>
      </w:r>
      <w:proofErr w:type="spellStart"/>
      <w:r w:rsidRPr="00DF2CE2">
        <w:t>Sallinger</w:t>
      </w:r>
      <w:proofErr w:type="spellEnd"/>
      <w:r w:rsidRPr="00DF2CE2">
        <w:t xml:space="preserve"> da </w:t>
      </w:r>
      <w:proofErr w:type="spellStart"/>
      <w:r w:rsidRPr="00DF2CE2">
        <w:rPr>
          <w:i/>
          <w:iCs/>
        </w:rPr>
        <w:t>Audubon</w:t>
      </w:r>
      <w:proofErr w:type="spellEnd"/>
      <w:r w:rsidRPr="00DF2CE2">
        <w:rPr>
          <w:i/>
          <w:iCs/>
        </w:rPr>
        <w:t xml:space="preserve"> </w:t>
      </w:r>
      <w:proofErr w:type="spellStart"/>
      <w:r w:rsidRPr="00DF2CE2">
        <w:rPr>
          <w:i/>
          <w:iCs/>
        </w:rPr>
        <w:t>Society</w:t>
      </w:r>
      <w:proofErr w:type="spellEnd"/>
      <w:r w:rsidRPr="00DF2CE2">
        <w:rPr>
          <w:i/>
          <w:iCs/>
        </w:rPr>
        <w:t xml:space="preserve"> </w:t>
      </w:r>
      <w:proofErr w:type="spellStart"/>
      <w:r w:rsidRPr="00DF2CE2">
        <w:rPr>
          <w:i/>
          <w:iCs/>
        </w:rPr>
        <w:t>of</w:t>
      </w:r>
      <w:proofErr w:type="spellEnd"/>
      <w:r w:rsidRPr="00DF2CE2">
        <w:rPr>
          <w:i/>
          <w:iCs/>
        </w:rPr>
        <w:t xml:space="preserve"> Portland </w:t>
      </w:r>
      <w:r w:rsidRPr="00DF2CE2">
        <w:t xml:space="preserve">comenta, "Pessoas que ficam espantadas </w:t>
      </w:r>
      <w:r w:rsidR="00A06CD0">
        <w:t>com o</w:t>
      </w:r>
      <w:r w:rsidRPr="00DF2CE2">
        <w:t xml:space="preserve"> modo indiscriminado de matança da vida selvagem através de mecanismos como </w:t>
      </w:r>
      <w:proofErr w:type="spellStart"/>
      <w:r w:rsidRPr="00C3097B">
        <w:rPr>
          <w:i/>
          <w:iCs/>
        </w:rPr>
        <w:t>leg-hold</w:t>
      </w:r>
      <w:proofErr w:type="spellEnd"/>
      <w:r w:rsidRPr="00C3097B">
        <w:rPr>
          <w:i/>
          <w:iCs/>
        </w:rPr>
        <w:t xml:space="preserve"> </w:t>
      </w:r>
      <w:proofErr w:type="spellStart"/>
      <w:r w:rsidRPr="00C3097B">
        <w:rPr>
          <w:i/>
          <w:iCs/>
        </w:rPr>
        <w:t>traps</w:t>
      </w:r>
      <w:proofErr w:type="spellEnd"/>
      <w:r w:rsidR="00C3097B">
        <w:rPr>
          <w:rStyle w:val="FootnoteReference"/>
          <w:i/>
          <w:iCs/>
          <w:color w:val="0563C1" w:themeColor="hyperlink"/>
          <w:u w:val="single"/>
        </w:rPr>
        <w:footnoteReference w:id="2"/>
      </w:r>
      <w:r w:rsidRPr="00DF2CE2">
        <w:t xml:space="preserve"> deviam reconhecer que a dor e sofrimento causada pela predação por parte de gatos </w:t>
      </w:r>
      <w:r w:rsidRPr="00DF2CE2">
        <w:lastRenderedPageBreak/>
        <w:t xml:space="preserve">não é dissimilar e os impactos desta predação é gigante ao lado dos impactos das armadilhas". </w:t>
      </w:r>
      <w:hyperlink r:id="rId34" w:anchor="Sallinger">
        <w:r w:rsidRPr="00A06CD0">
          <w:rPr>
            <w:rStyle w:val="Hyperlink"/>
            <w:rFonts w:eastAsia="Calibri" w:cs="Calibri"/>
            <w:color w:val="2E74B5" w:themeColor="accent1" w:themeShade="BF"/>
            <w:vertAlign w:val="superscript"/>
          </w:rPr>
          <w:t>[</w:t>
        </w:r>
        <w:proofErr w:type="spellStart"/>
        <w:r w:rsidRPr="00A06CD0">
          <w:rPr>
            <w:rStyle w:val="Hyperlink"/>
            <w:rFonts w:eastAsia="Calibri" w:cs="Calibri"/>
            <w:color w:val="2E74B5" w:themeColor="accent1" w:themeShade="BF"/>
            <w:vertAlign w:val="superscript"/>
          </w:rPr>
          <w:t>Sallinger</w:t>
        </w:r>
        <w:proofErr w:type="spellEnd"/>
        <w:r w:rsidRPr="00A06CD0">
          <w:rPr>
            <w:rStyle w:val="Hyperlink"/>
            <w:rFonts w:eastAsia="Calibri" w:cs="Calibri"/>
            <w:color w:val="2E74B5" w:themeColor="accent1" w:themeShade="BF"/>
            <w:vertAlign w:val="superscript"/>
          </w:rPr>
          <w:t>]</w:t>
        </w:r>
      </w:hyperlink>
    </w:p>
    <w:p w14:paraId="7F6E40FA" w14:textId="3CE434F2" w:rsidR="65F7FF41" w:rsidRPr="00DF2CE2" w:rsidRDefault="5A57C2C7" w:rsidP="00A63A41">
      <w:pPr>
        <w:ind w:firstLine="708"/>
      </w:pPr>
      <w:r w:rsidRPr="00DF2CE2">
        <w:rPr>
          <w:rFonts w:eastAsia="Calibri" w:cs="Calibri"/>
        </w:rPr>
        <w:t xml:space="preserve">O medo de predadores não produz apenas </w:t>
      </w:r>
      <w:proofErr w:type="gramStart"/>
      <w:r w:rsidRPr="00DF2CE2">
        <w:rPr>
          <w:rFonts w:eastAsia="Calibri" w:cs="Calibri"/>
        </w:rPr>
        <w:t>stress</w:t>
      </w:r>
      <w:proofErr w:type="gramEnd"/>
      <w:r w:rsidRPr="00DF2CE2">
        <w:rPr>
          <w:rFonts w:eastAsia="Calibri" w:cs="Calibri"/>
        </w:rPr>
        <w:t xml:space="preserve"> imediato, podendo também causar trauma psicológico de longa duração. Num estudo sobre</w:t>
      </w:r>
      <w:r w:rsidRPr="00DF2CE2">
        <w:rPr>
          <w:rFonts w:eastAsia="Calibri" w:cs="Calibri"/>
          <w:color w:val="2E74B5" w:themeColor="accent1" w:themeShade="BF"/>
        </w:rPr>
        <w:t xml:space="preserve"> </w:t>
      </w:r>
      <w:hyperlink r:id="rId35">
        <w:r w:rsidRPr="00DF2CE2">
          <w:rPr>
            <w:rStyle w:val="Hyperlink"/>
            <w:rFonts w:eastAsia="Calibri" w:cs="Calibri"/>
            <w:color w:val="2E74B5" w:themeColor="accent1" w:themeShade="BF"/>
          </w:rPr>
          <w:t>ansiolíticos</w:t>
        </w:r>
      </w:hyperlink>
      <w:r w:rsidRPr="00DF2CE2">
        <w:t xml:space="preserve">, investigadores </w:t>
      </w:r>
      <w:r w:rsidR="00C3097B">
        <w:t>expuseram</w:t>
      </w:r>
      <w:r w:rsidR="00A06CD0">
        <w:t xml:space="preserve"> ratos</w:t>
      </w:r>
      <w:r w:rsidRPr="00DF2CE2">
        <w:t xml:space="preserve"> a um gato durante cinco minutos e observaram as </w:t>
      </w:r>
      <w:proofErr w:type="spellStart"/>
      <w:r w:rsidRPr="00DF2CE2">
        <w:t>reacções</w:t>
      </w:r>
      <w:proofErr w:type="spellEnd"/>
      <w:r w:rsidRPr="00DF2CE2">
        <w:t xml:space="preserve"> subsequentes. Eles descobriram "que este modelo animal de exposição de ratos a estímulos de predação inescapável produz mudanças cognitivas análogas àquelas observadas em pacientes </w:t>
      </w:r>
      <w:r w:rsidRPr="00A06CD0">
        <w:rPr>
          <w:color w:val="000000" w:themeColor="text1"/>
        </w:rPr>
        <w:t xml:space="preserve">com </w:t>
      </w:r>
      <w:proofErr w:type="spellStart"/>
      <w:r w:rsidRPr="00A06CD0">
        <w:rPr>
          <w:rFonts w:eastAsia="Calibri" w:cs="Calibri"/>
          <w:i/>
          <w:iCs/>
          <w:color w:val="000000" w:themeColor="text1"/>
        </w:rPr>
        <w:t>acute</w:t>
      </w:r>
      <w:proofErr w:type="spellEnd"/>
      <w:r w:rsidRPr="00A06CD0">
        <w:rPr>
          <w:rFonts w:eastAsia="Calibri" w:cs="Calibri"/>
          <w:i/>
          <w:iCs/>
          <w:color w:val="000000" w:themeColor="text1"/>
        </w:rPr>
        <w:t xml:space="preserve"> </w:t>
      </w:r>
      <w:proofErr w:type="gramStart"/>
      <w:r w:rsidRPr="00A06CD0">
        <w:rPr>
          <w:rFonts w:eastAsia="Calibri" w:cs="Calibri"/>
          <w:i/>
          <w:iCs/>
          <w:color w:val="000000" w:themeColor="text1"/>
        </w:rPr>
        <w:t>stress</w:t>
      </w:r>
      <w:proofErr w:type="gramEnd"/>
      <w:r w:rsidRPr="00A06CD0">
        <w:rPr>
          <w:rFonts w:eastAsia="Calibri" w:cs="Calibri"/>
          <w:i/>
          <w:iCs/>
          <w:color w:val="000000" w:themeColor="text1"/>
        </w:rPr>
        <w:t xml:space="preserve"> </w:t>
      </w:r>
      <w:proofErr w:type="spellStart"/>
      <w:r w:rsidRPr="00A06CD0">
        <w:rPr>
          <w:rFonts w:eastAsia="Calibri" w:cs="Calibri"/>
          <w:i/>
          <w:iCs/>
          <w:color w:val="000000" w:themeColor="text1"/>
        </w:rPr>
        <w:t>disorder</w:t>
      </w:r>
      <w:proofErr w:type="spellEnd"/>
      <w:r w:rsidRPr="00A06CD0">
        <w:rPr>
          <w:rFonts w:eastAsia="Calibri" w:cs="Calibri"/>
          <w:color w:val="000000" w:themeColor="text1"/>
        </w:rPr>
        <w:t xml:space="preserve"> (ASD)</w:t>
      </w:r>
      <w:r w:rsidR="00A06CD0">
        <w:rPr>
          <w:rFonts w:eastAsia="Calibri" w:cs="Calibri"/>
        </w:rPr>
        <w:t>.</w:t>
      </w:r>
      <w:hyperlink r:id="rId36" w:anchor="ElHagePeronnyGriebelBelzung">
        <w:r w:rsidRPr="00A06CD0">
          <w:rPr>
            <w:rStyle w:val="Hyperlink"/>
            <w:rFonts w:eastAsia="Calibri" w:cs="Calibri"/>
            <w:color w:val="2E74B5" w:themeColor="accent1" w:themeShade="BF"/>
            <w:vertAlign w:val="superscript"/>
          </w:rPr>
          <w:t>[</w:t>
        </w:r>
        <w:proofErr w:type="spellStart"/>
        <w:r w:rsidRPr="00A06CD0">
          <w:rPr>
            <w:rStyle w:val="Hyperlink"/>
            <w:rFonts w:eastAsia="Calibri" w:cs="Calibri"/>
            <w:color w:val="2E74B5" w:themeColor="accent1" w:themeShade="BF"/>
            <w:vertAlign w:val="superscript"/>
          </w:rPr>
          <w:t>ElHagePeronnyGriebelBelzung</w:t>
        </w:r>
        <w:proofErr w:type="spellEnd"/>
        <w:r w:rsidRPr="00A06CD0">
          <w:rPr>
            <w:rStyle w:val="Hyperlink"/>
            <w:rFonts w:eastAsia="Calibri" w:cs="Calibri"/>
            <w:color w:val="2E74B5" w:themeColor="accent1" w:themeShade="BF"/>
            <w:vertAlign w:val="superscript"/>
          </w:rPr>
          <w:t>]</w:t>
        </w:r>
      </w:hyperlink>
      <w:r w:rsidRPr="00A06CD0">
        <w:rPr>
          <w:color w:val="2E74B5" w:themeColor="accent1" w:themeShade="BF"/>
          <w:vertAlign w:val="superscript"/>
        </w:rPr>
        <w:t xml:space="preserve"> </w:t>
      </w:r>
      <w:r w:rsidRPr="00DF2CE2">
        <w:t xml:space="preserve">Um estudo subsequente encontrou impactos de longa duração nos cérebros dos ratos: "exposição a predadores induz significantes deficiências de aprendizagem no </w:t>
      </w:r>
      <w:r w:rsidR="00764C8B">
        <w:rPr>
          <w:i/>
          <w:iCs/>
        </w:rPr>
        <w:t xml:space="preserve">radial </w:t>
      </w:r>
      <w:proofErr w:type="spellStart"/>
      <w:r w:rsidR="00764C8B">
        <w:rPr>
          <w:i/>
          <w:iCs/>
        </w:rPr>
        <w:t>maze</w:t>
      </w:r>
      <w:proofErr w:type="spellEnd"/>
      <w:r w:rsidR="00764C8B">
        <w:rPr>
          <w:rStyle w:val="FootnoteReference"/>
          <w:i/>
          <w:iCs/>
        </w:rPr>
        <w:footnoteReference w:id="3"/>
      </w:r>
      <w:r w:rsidRPr="00DF2CE2">
        <w:rPr>
          <w:i/>
          <w:iCs/>
          <w:vertAlign w:val="superscript"/>
        </w:rPr>
        <w:t xml:space="preserve"> </w:t>
      </w:r>
      <w:r w:rsidRPr="00DF2CE2">
        <w:t xml:space="preserve">(16 a 22 dias depois do stress) e na configuração espacial no teste de reconhecimento de </w:t>
      </w:r>
      <w:proofErr w:type="spellStart"/>
      <w:r w:rsidRPr="00DF2CE2">
        <w:t>objectos</w:t>
      </w:r>
      <w:proofErr w:type="spellEnd"/>
      <w:r w:rsidRPr="00DF2CE2">
        <w:t xml:space="preserve"> (26 a 28 dias depois do stress). Estas descobertas indicam que problemas de memória podem persistir por longos períodos </w:t>
      </w:r>
      <w:r w:rsidR="00C3097B">
        <w:t>após o</w:t>
      </w:r>
      <w:r w:rsidR="00A06CD0">
        <w:t xml:space="preserve"> </w:t>
      </w:r>
      <w:proofErr w:type="gramStart"/>
      <w:r w:rsidR="00A06CD0">
        <w:t>stress</w:t>
      </w:r>
      <w:proofErr w:type="gramEnd"/>
      <w:r w:rsidR="00A06CD0">
        <w:t xml:space="preserve"> causado pelo predador."</w:t>
      </w:r>
      <w:hyperlink r:id="rId37" w:anchor="ElHageGriebelBelzung">
        <w:r w:rsidRPr="00A06CD0">
          <w:rPr>
            <w:rStyle w:val="Hyperlink"/>
            <w:rFonts w:eastAsia="Calibri" w:cs="Calibri"/>
            <w:color w:val="2E74B5" w:themeColor="accent1" w:themeShade="BF"/>
            <w:vertAlign w:val="superscript"/>
          </w:rPr>
          <w:t>[</w:t>
        </w:r>
        <w:proofErr w:type="spellStart"/>
        <w:r w:rsidRPr="00A06CD0">
          <w:rPr>
            <w:rStyle w:val="Hyperlink"/>
            <w:rFonts w:eastAsia="Calibri" w:cs="Calibri"/>
            <w:color w:val="2E74B5" w:themeColor="accent1" w:themeShade="BF"/>
            <w:vertAlign w:val="superscript"/>
          </w:rPr>
          <w:t>ElHageGriebelBelzung</w:t>
        </w:r>
        <w:proofErr w:type="spellEnd"/>
        <w:r w:rsidRPr="00A06CD0">
          <w:rPr>
            <w:rStyle w:val="Hyperlink"/>
            <w:rFonts w:eastAsia="Calibri" w:cs="Calibri"/>
            <w:color w:val="2E74B5" w:themeColor="accent1" w:themeShade="BF"/>
            <w:vertAlign w:val="superscript"/>
          </w:rPr>
          <w:t>]</w:t>
        </w:r>
      </w:hyperlink>
      <w:r w:rsidRPr="00A06CD0">
        <w:rPr>
          <w:rFonts w:eastAsia="Calibri" w:cs="Calibri"/>
          <w:color w:val="2E74B5" w:themeColor="accent1" w:themeShade="BF"/>
          <w:vertAlign w:val="superscript"/>
        </w:rPr>
        <w:t xml:space="preserve"> </w:t>
      </w:r>
      <w:r w:rsidRPr="00DF2CE2">
        <w:rPr>
          <w:rFonts w:eastAsia="Calibri" w:cs="Calibri"/>
        </w:rPr>
        <w:t xml:space="preserve">Similarmente, </w:t>
      </w:r>
      <w:proofErr w:type="spellStart"/>
      <w:r w:rsidRPr="00DF2CE2">
        <w:rPr>
          <w:rFonts w:eastAsia="Calibri" w:cs="Calibri"/>
        </w:rPr>
        <w:t>Philip</w:t>
      </w:r>
      <w:proofErr w:type="spellEnd"/>
      <w:r w:rsidRPr="00DF2CE2">
        <w:rPr>
          <w:rFonts w:eastAsia="Calibri" w:cs="Calibri"/>
        </w:rPr>
        <w:t xml:space="preserve"> R. </w:t>
      </w:r>
      <w:proofErr w:type="spellStart"/>
      <w:r w:rsidRPr="00DF2CE2">
        <w:rPr>
          <w:rFonts w:eastAsia="Calibri" w:cs="Calibri"/>
        </w:rPr>
        <w:t>Zoladz</w:t>
      </w:r>
      <w:proofErr w:type="spellEnd"/>
      <w:r w:rsidRPr="00DF2CE2">
        <w:rPr>
          <w:rFonts w:eastAsia="Calibri" w:cs="Calibri"/>
        </w:rPr>
        <w:t xml:space="preserve"> expôs ratos a predadores inescapáveis e a outras condições causadoras de </w:t>
      </w:r>
      <w:proofErr w:type="gramStart"/>
      <w:r w:rsidRPr="00DF2CE2">
        <w:rPr>
          <w:rFonts w:eastAsia="Calibri" w:cs="Calibri"/>
        </w:rPr>
        <w:t>stress</w:t>
      </w:r>
      <w:proofErr w:type="gramEnd"/>
      <w:r w:rsidRPr="00DF2CE2">
        <w:rPr>
          <w:rFonts w:eastAsia="Calibri" w:cs="Calibri"/>
        </w:rPr>
        <w:t xml:space="preserve"> para "produzir mudanças</w:t>
      </w:r>
      <w:r w:rsidR="00C3097B">
        <w:rPr>
          <w:rFonts w:eastAsia="Calibri" w:cs="Calibri"/>
        </w:rPr>
        <w:t xml:space="preserve"> na fisiologia e comportamento n</w:t>
      </w:r>
      <w:r w:rsidRPr="00DF2CE2">
        <w:rPr>
          <w:rFonts w:eastAsia="Calibri" w:cs="Calibri"/>
        </w:rPr>
        <w:t>os ratos, que são comparáveis aos sintomas de pacientes de PTSD (</w:t>
      </w:r>
      <w:r w:rsidRPr="00A06CD0">
        <w:rPr>
          <w:rFonts w:eastAsia="Calibri" w:cs="Calibri"/>
          <w:color w:val="000000" w:themeColor="text1"/>
        </w:rPr>
        <w:t>Perturbação de Stress Pós-Traumático</w:t>
      </w:r>
      <w:r w:rsidR="00A06CD0">
        <w:rPr>
          <w:rFonts w:eastAsia="Calibri" w:cs="Calibri"/>
        </w:rPr>
        <w:t>)."</w:t>
      </w:r>
      <w:hyperlink r:id="rId38" w:anchor="Zoladz">
        <w:r w:rsidRPr="00A06CD0">
          <w:rPr>
            <w:rStyle w:val="Hyperlink"/>
            <w:rFonts w:eastAsia="Calibri" w:cs="Calibri"/>
            <w:color w:val="2E74B5" w:themeColor="accent1" w:themeShade="BF"/>
            <w:vertAlign w:val="superscript"/>
          </w:rPr>
          <w:t>[</w:t>
        </w:r>
        <w:proofErr w:type="spellStart"/>
        <w:r w:rsidRPr="00A06CD0">
          <w:rPr>
            <w:rStyle w:val="Hyperlink"/>
            <w:rFonts w:eastAsia="Calibri" w:cs="Calibri"/>
            <w:color w:val="2E74B5" w:themeColor="accent1" w:themeShade="BF"/>
            <w:vertAlign w:val="superscript"/>
          </w:rPr>
          <w:t>Zoladz</w:t>
        </w:r>
        <w:proofErr w:type="spellEnd"/>
        <w:r w:rsidRPr="00A06CD0">
          <w:rPr>
            <w:rStyle w:val="Hyperlink"/>
            <w:rFonts w:eastAsia="Calibri" w:cs="Calibri"/>
            <w:color w:val="2E74B5" w:themeColor="accent1" w:themeShade="BF"/>
            <w:vertAlign w:val="superscript"/>
          </w:rPr>
          <w:t>]</w:t>
        </w:r>
      </w:hyperlink>
      <w:r w:rsidRPr="00DF2CE2">
        <w:rPr>
          <w:rFonts w:eastAsia="Calibri" w:cs="Calibri"/>
        </w:rPr>
        <w:t xml:space="preserve"> E num artigo de revisão, </w:t>
      </w:r>
      <w:proofErr w:type="spellStart"/>
      <w:r w:rsidRPr="00DF2CE2">
        <w:rPr>
          <w:rFonts w:eastAsia="Calibri" w:cs="Calibri"/>
        </w:rPr>
        <w:t>Riache</w:t>
      </w:r>
      <w:proofErr w:type="spellEnd"/>
      <w:r w:rsidRPr="00DF2CE2">
        <w:rPr>
          <w:rFonts w:eastAsia="Calibri" w:cs="Calibri"/>
        </w:rPr>
        <w:t xml:space="preserve"> </w:t>
      </w:r>
      <w:proofErr w:type="spellStart"/>
      <w:r w:rsidRPr="00DF2CE2">
        <w:rPr>
          <w:rFonts w:eastAsia="Calibri" w:cs="Calibri"/>
        </w:rPr>
        <w:t>Stam</w:t>
      </w:r>
      <w:proofErr w:type="spellEnd"/>
      <w:r w:rsidRPr="00DF2CE2">
        <w:rPr>
          <w:rFonts w:eastAsia="Calibri" w:cs="Calibri"/>
        </w:rPr>
        <w:t xml:space="preserve"> explica:</w:t>
      </w:r>
    </w:p>
    <w:p w14:paraId="510D643C" w14:textId="5C9252C4" w:rsidR="65F7FF41" w:rsidRPr="00DF2CE2" w:rsidRDefault="00A06CD0" w:rsidP="00A63A41">
      <w:r>
        <w:rPr>
          <w:rFonts w:eastAsia="Calibri" w:cs="Calibri"/>
        </w:rPr>
        <w:t>“</w:t>
      </w:r>
      <w:r w:rsidR="5A57C2C7" w:rsidRPr="00DF2CE2">
        <w:rPr>
          <w:rFonts w:eastAsia="Calibri" w:cs="Calibri"/>
        </w:rPr>
        <w:t xml:space="preserve">Modelos animais que são caracterizados por manifestarem durante muito tempo, após um intenso </w:t>
      </w:r>
      <w:proofErr w:type="gramStart"/>
      <w:r w:rsidR="5A57C2C7" w:rsidRPr="00DF2CE2">
        <w:rPr>
          <w:rFonts w:eastAsia="Calibri" w:cs="Calibri"/>
        </w:rPr>
        <w:t>stress</w:t>
      </w:r>
      <w:proofErr w:type="gramEnd"/>
      <w:r w:rsidR="5A57C2C7" w:rsidRPr="00DF2CE2">
        <w:rPr>
          <w:rFonts w:eastAsia="Calibri" w:cs="Calibri"/>
        </w:rPr>
        <w:t xml:space="preserve"> de curta-duração, respostas de medo condicionado, assim como uma generalizada sensibilização comportamental a novos estímulos, apresentam uma fenomenologia que se assemelha àquela dos doentes humanos com PTSD. […] Semanas ou meses após o trauma, os animais em questão apresentaram, em média, um aumento da sensibilização a novos estímulos stressantes por parte das respostas </w:t>
      </w:r>
      <w:proofErr w:type="spellStart"/>
      <w:r w:rsidR="5A57C2C7" w:rsidRPr="00DF2CE2">
        <w:rPr>
          <w:rFonts w:eastAsia="Calibri" w:cs="Calibri"/>
        </w:rPr>
        <w:t>neuroendócrinas</w:t>
      </w:r>
      <w:proofErr w:type="spellEnd"/>
      <w:r w:rsidR="5A57C2C7" w:rsidRPr="00DF2CE2">
        <w:rPr>
          <w:rFonts w:eastAsia="Calibri" w:cs="Calibri"/>
        </w:rPr>
        <w:t>, cardiovasculares e gastr</w:t>
      </w:r>
      <w:r w:rsidR="00C3097B">
        <w:rPr>
          <w:rFonts w:eastAsia="Calibri" w:cs="Calibri"/>
        </w:rPr>
        <w:t>ointestinais, assim como uma</w:t>
      </w:r>
      <w:r w:rsidR="5A57C2C7" w:rsidRPr="00DF2CE2">
        <w:rPr>
          <w:rFonts w:eastAsia="Calibri" w:cs="Calibri"/>
        </w:rPr>
        <w:t xml:space="preserve"> alterada </w:t>
      </w:r>
      <w:r w:rsidR="0036602B">
        <w:rPr>
          <w:rFonts w:eastAsia="Calibri" w:cs="Calibri"/>
        </w:rPr>
        <w:t>função imunológica e sensibilidade à dor</w:t>
      </w:r>
      <w:r w:rsidR="5A57C2C7" w:rsidRPr="00DF2CE2">
        <w:rPr>
          <w:rFonts w:eastAsia="Calibri" w:cs="Calibri"/>
        </w:rPr>
        <w:t>.</w:t>
      </w:r>
      <w:r>
        <w:rPr>
          <w:rFonts w:eastAsia="Calibri" w:cs="Calibri"/>
        </w:rPr>
        <w:t>”</w:t>
      </w:r>
      <w:r w:rsidR="5A57C2C7" w:rsidRPr="00DF2CE2">
        <w:rPr>
          <w:rFonts w:eastAsia="Calibri" w:cs="Calibri"/>
        </w:rPr>
        <w:t xml:space="preserve"> </w:t>
      </w:r>
      <w:hyperlink r:id="rId39" w:anchor="Stam">
        <w:r w:rsidR="5A57C2C7" w:rsidRPr="00A06CD0">
          <w:rPr>
            <w:rStyle w:val="Hyperlink"/>
            <w:rFonts w:eastAsia="Calibri" w:cs="Calibri"/>
            <w:i/>
            <w:iCs/>
            <w:color w:val="2E74B5" w:themeColor="accent1" w:themeShade="BF"/>
            <w:vertAlign w:val="superscript"/>
          </w:rPr>
          <w:t>[</w:t>
        </w:r>
        <w:proofErr w:type="spellStart"/>
        <w:r w:rsidR="5A57C2C7" w:rsidRPr="00A06CD0">
          <w:rPr>
            <w:rStyle w:val="Hyperlink"/>
            <w:rFonts w:eastAsia="Calibri" w:cs="Calibri"/>
            <w:i/>
            <w:iCs/>
            <w:color w:val="2E74B5" w:themeColor="accent1" w:themeShade="BF"/>
            <w:vertAlign w:val="superscript"/>
          </w:rPr>
          <w:t>Stam</w:t>
        </w:r>
        <w:proofErr w:type="spellEnd"/>
        <w:r w:rsidR="5A57C2C7" w:rsidRPr="00A06CD0">
          <w:rPr>
            <w:rStyle w:val="Hyperlink"/>
            <w:rFonts w:eastAsia="Calibri" w:cs="Calibri"/>
            <w:i/>
            <w:iCs/>
            <w:color w:val="2E74B5" w:themeColor="accent1" w:themeShade="BF"/>
            <w:vertAlign w:val="superscript"/>
          </w:rPr>
          <w:t>]</w:t>
        </w:r>
      </w:hyperlink>
    </w:p>
    <w:p w14:paraId="7D957A52" w14:textId="57C407CB" w:rsidR="5A57C2C7" w:rsidRPr="00DF2CE2" w:rsidRDefault="5A57C2C7" w:rsidP="00A63A41">
      <w:pPr>
        <w:ind w:firstLine="708"/>
      </w:pPr>
      <w:r w:rsidRPr="00DF2CE2">
        <w:t xml:space="preserve">Mesmo para aquelas presas que não tiveram um encontro traumático com um predador, a "ecologia do medo" que </w:t>
      </w:r>
      <w:proofErr w:type="gramStart"/>
      <w:r w:rsidRPr="00DF2CE2">
        <w:t>o predador cria</w:t>
      </w:r>
      <w:proofErr w:type="gramEnd"/>
      <w:r w:rsidRPr="00DF2CE2">
        <w:t xml:space="preserve"> pode ser muito angustiante: "Em estudos com alces, cientistas descobriram que a presença de lobos altera os seus comportamentos quase constantemente, tendo os alces de tentar escapar a encontros, de deixar espaço para uma fuga e de estarem constantemente vigilantes."</w:t>
      </w:r>
      <w:hyperlink r:id="rId40" w:anchor="Stauth">
        <w:r w:rsidRPr="0036602B">
          <w:rPr>
            <w:rStyle w:val="Hyperlink"/>
            <w:rFonts w:eastAsia="Calibri" w:cs="Calibri"/>
            <w:color w:val="2E74B5" w:themeColor="accent1" w:themeShade="BF"/>
            <w:vertAlign w:val="superscript"/>
          </w:rPr>
          <w:t>[</w:t>
        </w:r>
        <w:proofErr w:type="spellStart"/>
        <w:r w:rsidRPr="0036602B">
          <w:rPr>
            <w:rStyle w:val="Hyperlink"/>
            <w:rFonts w:eastAsia="Calibri" w:cs="Calibri"/>
            <w:color w:val="2E74B5" w:themeColor="accent1" w:themeShade="BF"/>
            <w:vertAlign w:val="superscript"/>
          </w:rPr>
          <w:t>Stauth</w:t>
        </w:r>
        <w:proofErr w:type="spellEnd"/>
        <w:r w:rsidRPr="0036602B">
          <w:rPr>
            <w:rStyle w:val="Hyperlink"/>
            <w:rFonts w:eastAsia="Calibri" w:cs="Calibri"/>
            <w:color w:val="2E74B5" w:themeColor="accent1" w:themeShade="BF"/>
            <w:vertAlign w:val="superscript"/>
          </w:rPr>
          <w:t>]</w:t>
        </w:r>
      </w:hyperlink>
    </w:p>
    <w:p w14:paraId="4AF73684" w14:textId="3F2F449F" w:rsidR="00B879F8" w:rsidRDefault="5A57C2C7" w:rsidP="00A63A41">
      <w:pPr>
        <w:ind w:firstLine="708"/>
        <w:rPr>
          <w:rStyle w:val="Hyperlink"/>
          <w:rFonts w:eastAsia="Calibri" w:cs="Calibri"/>
          <w:color w:val="2E74B5" w:themeColor="accent1" w:themeShade="BF"/>
          <w:vertAlign w:val="superscript"/>
        </w:rPr>
      </w:pPr>
      <w:r w:rsidRPr="00DF2CE2">
        <w:t xml:space="preserve">Alguém pode argumentar que a evolução devia evitar fazer a vidas dos animais excessivamente horrífica durante longos períodos de tempo antes das suas morte, porque fazê-lo poderia, pelo menos em espécies mais complexas, induzir PTSD, depressão ou outros efeitos </w:t>
      </w:r>
      <w:proofErr w:type="gramStart"/>
      <w:r w:rsidRPr="00DF2CE2">
        <w:t>secundário debilitantes</w:t>
      </w:r>
      <w:proofErr w:type="gramEnd"/>
      <w:r w:rsidRPr="00DF2CE2">
        <w:t xml:space="preserve">. Claro, nós vemos empiricamente que a evolução induz tais perturbações quando incidentes traumáticos acontecem, como exposição a um predador. Mas existe provavelmente algum tipo de limitação razoável em relação </w:t>
      </w:r>
      <w:proofErr w:type="gramStart"/>
      <w:r w:rsidRPr="00DF2CE2">
        <w:t>ao quão más</w:t>
      </w:r>
      <w:proofErr w:type="gramEnd"/>
      <w:r w:rsidRPr="00DF2CE2">
        <w:t xml:space="preserve"> estas perturbações podem ser, de modo a manter os animais num estado funcional. A morte em si mesmo é um caso diferente, pois quando se chega a um ponto de inevitabilidade, as pressões evolutivas não restringem experiências emocionais. A morte pode ser indolor (para uns poucos animais sortudos) ou uma tortura (para muitos outros). A evolução não tem razão para impedir que a morte seja insuportavelmente </w:t>
      </w:r>
      <w:r w:rsidR="00C3097B" w:rsidRPr="00DF2CE2">
        <w:t>horrível.</w:t>
      </w:r>
      <w:r w:rsidR="00C3097B">
        <w:rPr>
          <w:rFonts w:eastAsia="Calibri" w:cs="Calibri"/>
          <w:color w:val="2E74B5" w:themeColor="accent1" w:themeShade="BF"/>
          <w:vertAlign w:val="superscript"/>
        </w:rPr>
        <w:t xml:space="preserve"> [</w:t>
      </w:r>
      <w:proofErr w:type="spellStart"/>
      <w:r w:rsidR="00B879F8">
        <w:rPr>
          <w:rFonts w:eastAsia="Calibri" w:cs="Calibri"/>
          <w:color w:val="2E74B5" w:themeColor="accent1" w:themeShade="BF"/>
          <w:vertAlign w:val="superscript"/>
        </w:rPr>
        <w:t>Dawkins</w:t>
      </w:r>
      <w:proofErr w:type="spellEnd"/>
      <w:r w:rsidR="00B879F8">
        <w:rPr>
          <w:rFonts w:eastAsia="Calibri" w:cs="Calibri"/>
          <w:color w:val="2E74B5" w:themeColor="accent1" w:themeShade="BF"/>
          <w:vertAlign w:val="superscript"/>
        </w:rPr>
        <w:t>]</w:t>
      </w:r>
    </w:p>
    <w:p w14:paraId="20ED8781" w14:textId="77777777" w:rsidR="00B879F8" w:rsidRDefault="00B879F8" w:rsidP="00A63A41">
      <w:pPr>
        <w:ind w:firstLine="708"/>
      </w:pPr>
    </w:p>
    <w:p w14:paraId="35231E79" w14:textId="4380F1F3" w:rsidR="00764C8B" w:rsidRDefault="00764C8B" w:rsidP="00A63A41">
      <w:pPr>
        <w:ind w:firstLine="708"/>
      </w:pPr>
    </w:p>
    <w:p w14:paraId="73CE1177" w14:textId="77777777" w:rsidR="00764C8B" w:rsidRPr="00DF2CE2" w:rsidRDefault="00764C8B" w:rsidP="00A63A41">
      <w:pPr>
        <w:ind w:firstLine="708"/>
      </w:pPr>
    </w:p>
    <w:p w14:paraId="572B08F8" w14:textId="3F265F72" w:rsidR="5A57C2C7" w:rsidRPr="00DF2CE2" w:rsidRDefault="5A57C2C7" w:rsidP="00A63A41">
      <w:pPr>
        <w:rPr>
          <w:b/>
          <w:sz w:val="28"/>
          <w:szCs w:val="28"/>
        </w:rPr>
      </w:pPr>
      <w:r w:rsidRPr="00DF2CE2">
        <w:rPr>
          <w:rFonts w:eastAsia="Calibri" w:cs="Calibri"/>
          <w:b/>
          <w:sz w:val="28"/>
          <w:szCs w:val="28"/>
        </w:rPr>
        <w:t>Morte por Outros Meios</w:t>
      </w:r>
    </w:p>
    <w:p w14:paraId="02D97934" w14:textId="52363286" w:rsidR="00B879F8" w:rsidRPr="00B879F8" w:rsidRDefault="5A57C2C7" w:rsidP="00A63A41">
      <w:pPr>
        <w:ind w:firstLine="708"/>
        <w:rPr>
          <w:rFonts w:eastAsia="Calibri" w:cs="Calibri"/>
        </w:rPr>
      </w:pPr>
      <w:r w:rsidRPr="00DF2CE2">
        <w:rPr>
          <w:rFonts w:eastAsia="Calibri" w:cs="Calibri"/>
        </w:rPr>
        <w:t>Mas é claro, a predação não é a única maneira pela qual os organismos morrem dolorosamente.</w:t>
      </w:r>
    </w:p>
    <w:p w14:paraId="3921995F" w14:textId="7ABE0E48" w:rsidR="5A57C2C7" w:rsidRPr="00DF2CE2" w:rsidRDefault="00B879F8" w:rsidP="00A63A41">
      <w:pPr>
        <w:ind w:firstLine="708"/>
      </w:pPr>
      <w:r>
        <w:rPr>
          <w:noProof/>
          <w:lang w:eastAsia="pt-PT"/>
        </w:rPr>
        <w:drawing>
          <wp:anchor distT="0" distB="0" distL="114300" distR="114300" simplePos="0" relativeHeight="251657728" behindDoc="1" locked="0" layoutInCell="1" allowOverlap="1" wp14:anchorId="1230A832" wp14:editId="15039C1B">
            <wp:simplePos x="0" y="0"/>
            <wp:positionH relativeFrom="column">
              <wp:posOffset>47625</wp:posOffset>
            </wp:positionH>
            <wp:positionV relativeFrom="paragraph">
              <wp:posOffset>13970</wp:posOffset>
            </wp:positionV>
            <wp:extent cx="2305050" cy="2078661"/>
            <wp:effectExtent l="0" t="0" r="0" b="0"/>
            <wp:wrapTight wrapText="bothSides">
              <wp:wrapPolygon edited="0">
                <wp:start x="0" y="0"/>
                <wp:lineTo x="0" y="21382"/>
                <wp:lineTo x="21421" y="21382"/>
                <wp:lineTo x="21421" y="0"/>
                <wp:lineTo x="0" y="0"/>
              </wp:wrapPolygon>
            </wp:wrapTight>
            <wp:docPr id="3" name="Picture 3" descr="http://utilitarian-essays.com/Rabbit_with_Myxomatosis_1(R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ilitarian-essays.com/Rabbit_with_Myxomatosis_1(RLH).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05050" cy="2078661"/>
                    </a:xfrm>
                    <a:prstGeom prst="rect">
                      <a:avLst/>
                    </a:prstGeom>
                    <a:noFill/>
                    <a:ln>
                      <a:noFill/>
                    </a:ln>
                  </pic:spPr>
                </pic:pic>
              </a:graphicData>
            </a:graphic>
          </wp:anchor>
        </w:drawing>
      </w:r>
      <w:r w:rsidR="0036602B">
        <w:rPr>
          <w:rFonts w:eastAsia="Calibri" w:cs="Calibri"/>
        </w:rPr>
        <w:t>Animais são também afe</w:t>
      </w:r>
      <w:r w:rsidR="5A57C2C7" w:rsidRPr="00DF2CE2">
        <w:rPr>
          <w:rFonts w:eastAsia="Calibri" w:cs="Calibri"/>
        </w:rPr>
        <w:t xml:space="preserve">tados por doenças e parasitas, que podem induzir apatia, tremores, úlceras, pneumonia, fome, comportamento agressivo ou outros sintomas, durante dias ou semanas, até à chegada da morte. </w:t>
      </w:r>
      <w:proofErr w:type="spellStart"/>
      <w:r w:rsidR="5A57C2C7" w:rsidRPr="00DF2CE2">
        <w:rPr>
          <w:rFonts w:eastAsia="Calibri" w:cs="Calibri"/>
          <w:i/>
          <w:iCs/>
        </w:rPr>
        <w:t>Avian</w:t>
      </w:r>
      <w:proofErr w:type="spellEnd"/>
      <w:r w:rsidR="5A57C2C7" w:rsidRPr="00DF2CE2">
        <w:rPr>
          <w:rFonts w:eastAsia="Calibri" w:cs="Calibri"/>
          <w:i/>
          <w:iCs/>
        </w:rPr>
        <w:t xml:space="preserve"> </w:t>
      </w:r>
      <w:proofErr w:type="spellStart"/>
      <w:r w:rsidR="5A57C2C7" w:rsidRPr="00DF2CE2">
        <w:rPr>
          <w:rFonts w:eastAsia="Calibri" w:cs="Calibri"/>
          <w:i/>
          <w:iCs/>
        </w:rPr>
        <w:t>salmonellosis</w:t>
      </w:r>
      <w:proofErr w:type="spellEnd"/>
      <w:r w:rsidR="5A57C2C7" w:rsidRPr="00DF2CE2">
        <w:rPr>
          <w:rFonts w:eastAsia="Calibri" w:cs="Calibri"/>
          <w:i/>
          <w:iCs/>
        </w:rPr>
        <w:t xml:space="preserve"> </w:t>
      </w:r>
      <w:r w:rsidR="5A57C2C7" w:rsidRPr="00DF2CE2">
        <w:rPr>
          <w:rFonts w:eastAsia="Calibri" w:cs="Calibri"/>
        </w:rPr>
        <w:t>é apenas um exemplo:</w:t>
      </w:r>
    </w:p>
    <w:p w14:paraId="51DBA78C" w14:textId="5B1269B6" w:rsidR="5A57C2C7" w:rsidRPr="00DF2CE2" w:rsidRDefault="0036602B" w:rsidP="00A63A41">
      <w:r>
        <w:rPr>
          <w:rFonts w:eastAsia="Calibri" w:cs="Calibri"/>
        </w:rPr>
        <w:t>“</w:t>
      </w:r>
      <w:r w:rsidR="5A57C2C7" w:rsidRPr="00DF2CE2">
        <w:rPr>
          <w:rFonts w:eastAsia="Calibri" w:cs="Calibri"/>
        </w:rPr>
        <w:t>S</w:t>
      </w:r>
      <w:r>
        <w:rPr>
          <w:rFonts w:eastAsia="Calibri" w:cs="Calibri"/>
        </w:rPr>
        <w:t>inais variam desde morte súbita</w:t>
      </w:r>
      <w:r w:rsidR="5A57C2C7" w:rsidRPr="00DF2CE2">
        <w:rPr>
          <w:rFonts w:eastAsia="Calibri" w:cs="Calibri"/>
        </w:rPr>
        <w:t xml:space="preserve"> a aparecimento gradual de depressão durante 1 a 3 dias, acompanhado por ajuntamento das aves, alteração da textura das penas, agitação comportamental, tremores, perda de apetite, aumento ou diminuição acentuada de sede, perda acelerada de peso, respiração acelerada e excrementos aguados amarelos, verdes ou tingidos de sangue. As penas da zona da cloaca ficam emaranhadas com excreções, os olhos começam a fechar e, imediatamente antes da morte, algumas aves demonstram uma cegueira aparente, descoordenação, </w:t>
      </w:r>
      <w:proofErr w:type="spellStart"/>
      <w:r w:rsidR="5A57C2C7" w:rsidRPr="00DF2CE2">
        <w:rPr>
          <w:rFonts w:eastAsia="Calibri" w:cs="Calibri"/>
        </w:rPr>
        <w:t>cambaleamento</w:t>
      </w:r>
      <w:proofErr w:type="spellEnd"/>
      <w:r w:rsidR="5A57C2C7" w:rsidRPr="00DF2CE2">
        <w:rPr>
          <w:rFonts w:eastAsia="Calibri" w:cs="Calibri"/>
        </w:rPr>
        <w:t>, tremores, convulsões e outros sinais de foro nervoso.</w:t>
      </w:r>
      <w:r>
        <w:rPr>
          <w:rFonts w:eastAsia="Calibri" w:cs="Calibri"/>
        </w:rPr>
        <w:t>”</w:t>
      </w:r>
      <w:hyperlink r:id="rId42" w:anchor="Salmonellosis">
        <w:r w:rsidR="5A57C2C7" w:rsidRPr="0036602B">
          <w:rPr>
            <w:rStyle w:val="Hyperlink"/>
            <w:rFonts w:eastAsia="Calibri" w:cs="Calibri"/>
            <w:i/>
            <w:iCs/>
            <w:color w:val="2E74B5" w:themeColor="accent1" w:themeShade="BF"/>
            <w:vertAlign w:val="superscript"/>
          </w:rPr>
          <w:t>[</w:t>
        </w:r>
        <w:proofErr w:type="spellStart"/>
        <w:r w:rsidR="5A57C2C7" w:rsidRPr="0036602B">
          <w:rPr>
            <w:rStyle w:val="Hyperlink"/>
            <w:rFonts w:eastAsia="Calibri" w:cs="Calibri"/>
            <w:i/>
            <w:iCs/>
            <w:color w:val="2E74B5" w:themeColor="accent1" w:themeShade="BF"/>
            <w:vertAlign w:val="superscript"/>
          </w:rPr>
          <w:t>Salmonellosis</w:t>
        </w:r>
        <w:proofErr w:type="spellEnd"/>
        <w:r w:rsidR="5A57C2C7" w:rsidRPr="0036602B">
          <w:rPr>
            <w:rStyle w:val="Hyperlink"/>
            <w:rFonts w:eastAsia="Calibri" w:cs="Calibri"/>
            <w:i/>
            <w:iCs/>
            <w:color w:val="2E74B5" w:themeColor="accent1" w:themeShade="BF"/>
            <w:vertAlign w:val="superscript"/>
          </w:rPr>
          <w:t>]</w:t>
        </w:r>
      </w:hyperlink>
    </w:p>
    <w:p w14:paraId="1DE07D88" w14:textId="770402F3" w:rsidR="5A57C2C7" w:rsidRPr="00DF2CE2" w:rsidRDefault="5A57C2C7" w:rsidP="00A63A41">
      <w:pPr>
        <w:ind w:firstLine="708"/>
      </w:pPr>
      <w:r w:rsidRPr="00DF2CE2">
        <w:rPr>
          <w:rFonts w:eastAsia="Calibri" w:cs="Calibri"/>
        </w:rPr>
        <w:t xml:space="preserve">Outros animais morrem devido a acidentes, desidratação durante as secas de verão ou devido a falta de comida durante o inverno. Por exemplo, 2006 foi um ano duro para os morcegos em </w:t>
      </w:r>
      <w:proofErr w:type="spellStart"/>
      <w:r w:rsidRPr="00DF2CE2">
        <w:rPr>
          <w:rFonts w:eastAsia="Calibri" w:cs="Calibri"/>
        </w:rPr>
        <w:t>Placerville</w:t>
      </w:r>
      <w:proofErr w:type="spellEnd"/>
      <w:r w:rsidRPr="00DF2CE2">
        <w:rPr>
          <w:rFonts w:eastAsia="Calibri" w:cs="Calibri"/>
        </w:rPr>
        <w:t xml:space="preserve">, </w:t>
      </w:r>
      <w:proofErr w:type="spellStart"/>
      <w:r w:rsidRPr="00DF2CE2">
        <w:rPr>
          <w:rFonts w:eastAsia="Calibri" w:cs="Calibri"/>
        </w:rPr>
        <w:t>California</w:t>
      </w:r>
      <w:proofErr w:type="spellEnd"/>
      <w:r w:rsidRPr="00DF2CE2">
        <w:rPr>
          <w:rFonts w:eastAsia="Calibri" w:cs="Calibri"/>
        </w:rPr>
        <w:t>:</w:t>
      </w:r>
    </w:p>
    <w:p w14:paraId="582541D7" w14:textId="1A310D02" w:rsidR="5A57C2C7" w:rsidRPr="00DF2CE2" w:rsidRDefault="5A57C2C7" w:rsidP="00A63A41">
      <w:r w:rsidRPr="00DF2CE2">
        <w:rPr>
          <w:rFonts w:eastAsia="Calibri" w:cs="Calibri"/>
        </w:rPr>
        <w:t xml:space="preserve">"Dá para ver as suas costelas, os ossos da espinha dorsal e a área do intestino e do </w:t>
      </w:r>
      <w:r w:rsidR="00C3097B" w:rsidRPr="00DF2CE2">
        <w:rPr>
          <w:rFonts w:eastAsia="Calibri" w:cs="Calibri"/>
        </w:rPr>
        <w:t>estômago está</w:t>
      </w:r>
      <w:r w:rsidRPr="00DF2CE2">
        <w:rPr>
          <w:rFonts w:eastAsia="Calibri" w:cs="Calibri"/>
        </w:rPr>
        <w:t xml:space="preserve"> completamente enfiada dentro do corpo, até às costas" disse Dharma </w:t>
      </w:r>
      <w:proofErr w:type="spellStart"/>
      <w:r w:rsidRPr="00DF2CE2">
        <w:rPr>
          <w:rFonts w:eastAsia="Calibri" w:cs="Calibri"/>
        </w:rPr>
        <w:t>Webber</w:t>
      </w:r>
      <w:proofErr w:type="spellEnd"/>
      <w:r w:rsidRPr="00DF2CE2">
        <w:rPr>
          <w:rFonts w:eastAsia="Calibri" w:cs="Calibri"/>
        </w:rPr>
        <w:t xml:space="preserve">, fundadora do </w:t>
      </w:r>
      <w:proofErr w:type="spellStart"/>
      <w:r w:rsidRPr="00DF2CE2">
        <w:rPr>
          <w:rFonts w:eastAsia="Calibri" w:cs="Calibri"/>
        </w:rPr>
        <w:t>California</w:t>
      </w:r>
      <w:proofErr w:type="spellEnd"/>
      <w:r w:rsidRPr="00DF2CE2">
        <w:rPr>
          <w:rFonts w:eastAsia="Calibri" w:cs="Calibri"/>
        </w:rPr>
        <w:t xml:space="preserve"> </w:t>
      </w:r>
      <w:proofErr w:type="spellStart"/>
      <w:r w:rsidRPr="00DF2CE2">
        <w:rPr>
          <w:rFonts w:eastAsia="Calibri" w:cs="Calibri"/>
        </w:rPr>
        <w:t>Native</w:t>
      </w:r>
      <w:proofErr w:type="spellEnd"/>
      <w:r w:rsidRPr="00DF2CE2">
        <w:rPr>
          <w:rFonts w:eastAsia="Calibri" w:cs="Calibri"/>
        </w:rPr>
        <w:t xml:space="preserve"> </w:t>
      </w:r>
      <w:proofErr w:type="spellStart"/>
      <w:r w:rsidRPr="00DF2CE2">
        <w:rPr>
          <w:rFonts w:eastAsia="Calibri" w:cs="Calibri"/>
        </w:rPr>
        <w:t>Bat</w:t>
      </w:r>
      <w:proofErr w:type="spellEnd"/>
      <w:r w:rsidRPr="00DF2CE2">
        <w:rPr>
          <w:rFonts w:eastAsia="Calibri" w:cs="Calibri"/>
        </w:rPr>
        <w:t xml:space="preserve"> </w:t>
      </w:r>
      <w:proofErr w:type="spellStart"/>
      <w:r w:rsidRPr="00DF2CE2">
        <w:rPr>
          <w:rFonts w:eastAsia="Calibri" w:cs="Calibri"/>
        </w:rPr>
        <w:t>Conservancy</w:t>
      </w:r>
      <w:proofErr w:type="spellEnd"/>
      <w:r w:rsidRPr="00DF2CE2">
        <w:rPr>
          <w:rFonts w:eastAsia="Calibri" w:cs="Calibri"/>
        </w:rPr>
        <w:t xml:space="preserve">. […] Ela diz que os mosquitos que aparecem não são suficientes para alimentar as criaturas. "Seria como nós comermos um bocado de uma pipoca de vez em quando", disse ela. </w:t>
      </w:r>
      <w:hyperlink r:id="rId43" w:anchor="bats">
        <w:r w:rsidRPr="0036602B">
          <w:rPr>
            <w:rStyle w:val="Hyperlink"/>
            <w:rFonts w:eastAsia="Calibri" w:cs="Calibri"/>
            <w:i/>
            <w:iCs/>
            <w:color w:val="2E74B5" w:themeColor="accent1" w:themeShade="BF"/>
            <w:vertAlign w:val="superscript"/>
          </w:rPr>
          <w:t>[</w:t>
        </w:r>
        <w:proofErr w:type="spellStart"/>
        <w:r w:rsidRPr="0036602B">
          <w:rPr>
            <w:rStyle w:val="Hyperlink"/>
            <w:rFonts w:eastAsia="Calibri" w:cs="Calibri"/>
            <w:i/>
            <w:iCs/>
            <w:color w:val="2E74B5" w:themeColor="accent1" w:themeShade="BF"/>
            <w:vertAlign w:val="superscript"/>
          </w:rPr>
          <w:t>bats</w:t>
        </w:r>
        <w:proofErr w:type="spellEnd"/>
        <w:r w:rsidRPr="0036602B">
          <w:rPr>
            <w:rStyle w:val="Hyperlink"/>
            <w:rFonts w:eastAsia="Calibri" w:cs="Calibri"/>
            <w:i/>
            <w:iCs/>
            <w:color w:val="2E74B5" w:themeColor="accent1" w:themeShade="BF"/>
            <w:vertAlign w:val="superscript"/>
          </w:rPr>
          <w:t>]</w:t>
        </w:r>
      </w:hyperlink>
    </w:p>
    <w:p w14:paraId="50DE3ABD" w14:textId="71B41C13" w:rsidR="5A57C2C7" w:rsidRPr="00DF2CE2" w:rsidRDefault="5A57C2C7" w:rsidP="00A63A41">
      <w:pPr>
        <w:ind w:firstLine="708"/>
      </w:pPr>
      <w:r w:rsidRPr="00DF2CE2">
        <w:rPr>
          <w:rFonts w:eastAsia="Calibri" w:cs="Calibri"/>
        </w:rPr>
        <w:t>(É claro, quando os morcegos têm comida, não é boa notícia para as suas presas...)</w:t>
      </w:r>
    </w:p>
    <w:p w14:paraId="1866D1EA" w14:textId="5ACF44AF" w:rsidR="5A57C2C7" w:rsidRPr="00DF2CE2" w:rsidRDefault="36167937" w:rsidP="00A63A41">
      <w:pPr>
        <w:ind w:firstLine="708"/>
      </w:pPr>
      <w:r w:rsidRPr="00DF2CE2">
        <w:rPr>
          <w:rFonts w:eastAsia="Calibri" w:cs="Calibri"/>
        </w:rPr>
        <w:t xml:space="preserve">Tempestades de neve podem ser fatais: "Pássaros incapazes de encontrar um poleiro protegido, durante a tempestade podem ficar com as suas patas congeladas a ramos ou com as asas cobertas de gelo, impossibilitando o voo. Perdizes enterradas devido à </w:t>
      </w:r>
      <w:r w:rsidR="00C3097B" w:rsidRPr="00DF2CE2">
        <w:rPr>
          <w:rFonts w:eastAsia="Calibri" w:cs="Calibri"/>
        </w:rPr>
        <w:t>acumulação de</w:t>
      </w:r>
      <w:r w:rsidRPr="00DF2CE2">
        <w:rPr>
          <w:rFonts w:eastAsia="Calibri" w:cs="Calibri"/>
        </w:rPr>
        <w:t xml:space="preserve"> neve são muitas vezes envoltas pela camada de gelo e sufocam." </w:t>
      </w:r>
      <w:hyperlink r:id="rId44" w:anchor="Heidorn">
        <w:r w:rsidRPr="0036602B">
          <w:rPr>
            <w:rStyle w:val="Hyperlink"/>
            <w:rFonts w:eastAsia="Calibri" w:cs="Calibri"/>
            <w:color w:val="2E74B5" w:themeColor="accent1" w:themeShade="BF"/>
            <w:vertAlign w:val="superscript"/>
          </w:rPr>
          <w:t>[</w:t>
        </w:r>
        <w:proofErr w:type="spellStart"/>
        <w:r w:rsidRPr="0036602B">
          <w:rPr>
            <w:rStyle w:val="Hyperlink"/>
            <w:rFonts w:eastAsia="Calibri" w:cs="Calibri"/>
            <w:color w:val="2E74B5" w:themeColor="accent1" w:themeShade="BF"/>
            <w:vertAlign w:val="superscript"/>
          </w:rPr>
          <w:t>Heidorn</w:t>
        </w:r>
        <w:proofErr w:type="spellEnd"/>
        <w:r w:rsidRPr="0036602B">
          <w:rPr>
            <w:rStyle w:val="Hyperlink"/>
            <w:rFonts w:eastAsia="Calibri" w:cs="Calibri"/>
            <w:color w:val="2E74B5" w:themeColor="accent1" w:themeShade="BF"/>
            <w:vertAlign w:val="superscript"/>
          </w:rPr>
          <w:t>]</w:t>
        </w:r>
      </w:hyperlink>
    </w:p>
    <w:p w14:paraId="19A90C5B" w14:textId="5ACB403D" w:rsidR="36167937" w:rsidRPr="00DF2CE2" w:rsidRDefault="36167937" w:rsidP="00A63A41">
      <w:pPr>
        <w:rPr>
          <w:b/>
          <w:sz w:val="28"/>
          <w:szCs w:val="28"/>
        </w:rPr>
      </w:pPr>
      <w:r w:rsidRPr="00DF2CE2">
        <w:rPr>
          <w:rFonts w:eastAsia="Calibri" w:cs="Calibri"/>
          <w:b/>
          <w:sz w:val="28"/>
          <w:szCs w:val="28"/>
        </w:rPr>
        <w:t>Uma Vida Difícil</w:t>
      </w:r>
    </w:p>
    <w:p w14:paraId="1BFE984D" w14:textId="5D37C6E4" w:rsidR="36167937" w:rsidRPr="00DF2CE2" w:rsidRDefault="36167937" w:rsidP="00A63A41">
      <w:pPr>
        <w:ind w:firstLine="708"/>
      </w:pPr>
      <w:proofErr w:type="gramStart"/>
      <w:r w:rsidRPr="00DF2CE2">
        <w:rPr>
          <w:rFonts w:eastAsia="Calibri" w:cs="Calibri"/>
        </w:rPr>
        <w:t>Enquanto que</w:t>
      </w:r>
      <w:proofErr w:type="gramEnd"/>
      <w:r w:rsidRPr="00DF2CE2">
        <w:rPr>
          <w:rFonts w:eastAsia="Calibri" w:cs="Calibri"/>
        </w:rPr>
        <w:t xml:space="preserve"> a morte pode muitas vezes constituir o pico de sofrimento da vida de um animal, o quotidiano também não é necessariamente agradável. Ao contrário da maioria dos humanos no mundo industrializado, os animais selvagens não têm acesso imediato a comida sempre que têm fome. Eles têm de constantemente procurar água e abrigo enquanto se mantêm atentos à existência de predadores. Ao contrário de nós, a maioria dos animais não pode ir para dentro de casa quando chove ou ligar o aquecimento quando as temperaturas de inverno descem abaixo do nível ideal. Em suma: </w:t>
      </w:r>
    </w:p>
    <w:p w14:paraId="08FC91D7" w14:textId="2AC0256C" w:rsidR="001E5987" w:rsidRPr="001E5987" w:rsidRDefault="0036602B" w:rsidP="00A63A41">
      <w:pPr>
        <w:rPr>
          <w:i/>
          <w:iCs/>
          <w:color w:val="2E74B5" w:themeColor="accent1" w:themeShade="BF"/>
          <w:u w:val="single"/>
          <w:vertAlign w:val="superscript"/>
        </w:rPr>
      </w:pPr>
      <w:r>
        <w:rPr>
          <w:rFonts w:eastAsia="Calibri" w:cs="Calibri"/>
        </w:rPr>
        <w:lastRenderedPageBreak/>
        <w:t>“</w:t>
      </w:r>
      <w:r w:rsidR="36167937" w:rsidRPr="00DF2CE2">
        <w:rPr>
          <w:rFonts w:eastAsia="Calibri" w:cs="Calibri"/>
        </w:rPr>
        <w:t xml:space="preserve">É muitas vezes assumido que os animais selvagens vivem </w:t>
      </w:r>
      <w:proofErr w:type="gramStart"/>
      <w:r w:rsidR="36167937" w:rsidRPr="00DF2CE2">
        <w:rPr>
          <w:rFonts w:eastAsia="Calibri" w:cs="Calibri"/>
        </w:rPr>
        <w:t>num tipo</w:t>
      </w:r>
      <w:proofErr w:type="gramEnd"/>
      <w:r w:rsidR="36167937" w:rsidRPr="00DF2CE2">
        <w:rPr>
          <w:rFonts w:eastAsia="Calibri" w:cs="Calibri"/>
        </w:rPr>
        <w:t xml:space="preserve"> de paraíso natural e que apenas a aparição e intervenção de humanos causa sofrimento. Esta visão essencialmente </w:t>
      </w:r>
      <w:proofErr w:type="spellStart"/>
      <w:r w:rsidR="36167937" w:rsidRPr="00DF2CE2">
        <w:rPr>
          <w:rFonts w:eastAsia="Calibri" w:cs="Calibri"/>
        </w:rPr>
        <w:t>rosseauniana</w:t>
      </w:r>
      <w:proofErr w:type="spellEnd"/>
      <w:r w:rsidR="36167937" w:rsidRPr="00DF2CE2">
        <w:rPr>
          <w:rFonts w:eastAsia="Calibri" w:cs="Calibri"/>
        </w:rPr>
        <w:t xml:space="preserve"> </w:t>
      </w:r>
      <w:r w:rsidR="36167937" w:rsidRPr="00DF2CE2">
        <w:rPr>
          <w:rFonts w:eastAsia="Calibri" w:cs="Calibri"/>
          <w:color w:val="000000" w:themeColor="text1"/>
        </w:rPr>
        <w:t xml:space="preserve">está em desacordo com a riqueza de informação derivada de estudos de campo de populações animais. Escassez de comida e de água, predação, doenças e agressões intraespecíficas são alguns dos </w:t>
      </w:r>
      <w:proofErr w:type="spellStart"/>
      <w:r w:rsidR="36167937" w:rsidRPr="00DF2CE2">
        <w:rPr>
          <w:rFonts w:eastAsia="Calibri" w:cs="Calibri"/>
          <w:color w:val="000000" w:themeColor="text1"/>
        </w:rPr>
        <w:t>factores</w:t>
      </w:r>
      <w:proofErr w:type="spellEnd"/>
      <w:r w:rsidR="36167937" w:rsidRPr="00DF2CE2">
        <w:rPr>
          <w:rFonts w:eastAsia="Calibri" w:cs="Calibri"/>
          <w:color w:val="000000" w:themeColor="text1"/>
        </w:rPr>
        <w:t xml:space="preserve"> que foram identificados como partes normais do ambiente natural que regularmente causam sofrimento em animais selvagens.</w:t>
      </w:r>
      <w:r>
        <w:rPr>
          <w:rFonts w:eastAsia="Calibri" w:cs="Calibri"/>
          <w:color w:val="000000" w:themeColor="text1"/>
        </w:rPr>
        <w:t>”</w:t>
      </w:r>
      <w:r w:rsidR="36167937" w:rsidRPr="0036602B">
        <w:rPr>
          <w:rFonts w:eastAsia="Calibri" w:cs="Calibri"/>
          <w:color w:val="2E74B5" w:themeColor="accent1" w:themeShade="BF"/>
          <w:vertAlign w:val="superscript"/>
        </w:rPr>
        <w:t xml:space="preserve"> </w:t>
      </w:r>
      <w:hyperlink r:id="rId45" w:anchor="UCLA">
        <w:r w:rsidR="36167937" w:rsidRPr="0036602B">
          <w:rPr>
            <w:rStyle w:val="Hyperlink"/>
            <w:i/>
            <w:iCs/>
            <w:color w:val="2E74B5" w:themeColor="accent1" w:themeShade="BF"/>
            <w:vertAlign w:val="superscript"/>
          </w:rPr>
          <w:t>[UCLA, p. 24]</w:t>
        </w:r>
      </w:hyperlink>
    </w:p>
    <w:p w14:paraId="58424A37" w14:textId="06298FC3" w:rsidR="36167937" w:rsidRPr="00DF2CE2" w:rsidRDefault="001E5987" w:rsidP="00A63A41">
      <w:pPr>
        <w:ind w:firstLine="708"/>
      </w:pPr>
      <w:r>
        <w:rPr>
          <w:noProof/>
          <w:lang w:eastAsia="pt-PT"/>
        </w:rPr>
        <w:drawing>
          <wp:anchor distT="0" distB="0" distL="114300" distR="114300" simplePos="0" relativeHeight="251658752" behindDoc="1" locked="0" layoutInCell="1" allowOverlap="1" wp14:anchorId="0CFFF170" wp14:editId="34909C12">
            <wp:simplePos x="0" y="0"/>
            <wp:positionH relativeFrom="column">
              <wp:posOffset>2133600</wp:posOffset>
            </wp:positionH>
            <wp:positionV relativeFrom="paragraph">
              <wp:posOffset>41275</wp:posOffset>
            </wp:positionV>
            <wp:extent cx="3656330" cy="2428875"/>
            <wp:effectExtent l="0" t="0" r="1270" b="9525"/>
            <wp:wrapTight wrapText="bothSides">
              <wp:wrapPolygon edited="0">
                <wp:start x="0" y="0"/>
                <wp:lineTo x="0" y="21515"/>
                <wp:lineTo x="21495" y="21515"/>
                <wp:lineTo x="21495" y="0"/>
                <wp:lineTo x="0" y="0"/>
              </wp:wrapPolygon>
            </wp:wrapTight>
            <wp:docPr id="5" name="Picture 5" descr="http://utilitarian-essays.com/2011_Horn_of_Africa_famine_Oxfa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tilitarian-essays.com/2011_Horn_of_Africa_famine_Oxfam_0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5633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6167937" w:rsidRPr="00DF2CE2">
        <w:rPr>
          <w:rFonts w:eastAsia="Calibri" w:cs="Calibri"/>
        </w:rPr>
        <w:t xml:space="preserve">E apesar de muitos animais parecerem resistir a tais condições bastante calmamente, isto não significa necessariamente que não estejam a sofrer. </w:t>
      </w:r>
      <w:hyperlink r:id="rId47">
        <w:r w:rsidR="36167937" w:rsidRPr="00844DE0">
          <w:rPr>
            <w:rStyle w:val="Hyperlink"/>
            <w:rFonts w:eastAsia="Calibri" w:cs="Calibri"/>
            <w:color w:val="2E74B5" w:themeColor="accent1" w:themeShade="BF"/>
            <w:vertAlign w:val="superscript"/>
          </w:rPr>
          <w:t>[</w:t>
        </w:r>
        <w:proofErr w:type="spellStart"/>
        <w:r w:rsidR="36167937" w:rsidRPr="00844DE0">
          <w:rPr>
            <w:rStyle w:val="Hyperlink"/>
            <w:rFonts w:eastAsia="Calibri" w:cs="Calibri"/>
            <w:color w:val="2E74B5" w:themeColor="accent1" w:themeShade="BF"/>
            <w:vertAlign w:val="superscript"/>
          </w:rPr>
          <w:t>BourneEtAl</w:t>
        </w:r>
        <w:proofErr w:type="spellEnd"/>
        <w:r w:rsidR="36167937" w:rsidRPr="00844DE0">
          <w:rPr>
            <w:rStyle w:val="Hyperlink"/>
            <w:rFonts w:eastAsia="Calibri" w:cs="Calibri"/>
            <w:color w:val="2E74B5" w:themeColor="accent1" w:themeShade="BF"/>
            <w:vertAlign w:val="superscript"/>
          </w:rPr>
          <w:t>]</w:t>
        </w:r>
      </w:hyperlink>
      <w:r w:rsidR="00CA655E" w:rsidRPr="00844DE0">
        <w:rPr>
          <w:rFonts w:eastAsia="Calibri" w:cs="Calibri"/>
          <w:color w:val="2E74B5" w:themeColor="accent1" w:themeShade="BF"/>
          <w:vertAlign w:val="superscript"/>
        </w:rPr>
        <w:t xml:space="preserve"> </w:t>
      </w:r>
      <w:r w:rsidR="36167937" w:rsidRPr="00DF2CE2">
        <w:rPr>
          <w:rFonts w:eastAsia="Calibri" w:cs="Calibri"/>
        </w:rPr>
        <w:t>Membros doentes e feridos de uma espécie de presa são mais facilmente capturados, pelo que os predadores evoluíram de tal forma que</w:t>
      </w:r>
      <w:r w:rsidR="36167937" w:rsidRPr="00DF2CE2">
        <w:rPr>
          <w:rFonts w:eastAsia="Calibri" w:cs="Calibri"/>
          <w:color w:val="000000" w:themeColor="text1"/>
        </w:rPr>
        <w:t xml:space="preserve"> deliberadamente têm como alvo esses indivíduos. Como consequência, aquelas presas que parecem doentes ou feridas vão ser as que vão ser mortas a maior parte das vezes. Assim, pressões evolutivas levaram as espécies de presas a evitar chamar atenção ao seu sofrimento e a fingir que nada está errado. </w:t>
      </w:r>
      <w:hyperlink r:id="rId48" w:anchor="Nuffield">
        <w:r w:rsidR="36167937" w:rsidRPr="00844DE0">
          <w:rPr>
            <w:rStyle w:val="Hyperlink"/>
            <w:rFonts w:eastAsia="Calibri" w:cs="Calibri"/>
            <w:color w:val="2E74B5" w:themeColor="accent1" w:themeShade="BF"/>
            <w:vertAlign w:val="superscript"/>
          </w:rPr>
          <w:t>[</w:t>
        </w:r>
        <w:proofErr w:type="spellStart"/>
        <w:r w:rsidR="36167937" w:rsidRPr="00844DE0">
          <w:rPr>
            <w:rStyle w:val="Hyperlink"/>
            <w:rFonts w:eastAsia="Calibri" w:cs="Calibri"/>
            <w:color w:val="2E74B5" w:themeColor="accent1" w:themeShade="BF"/>
            <w:vertAlign w:val="superscript"/>
          </w:rPr>
          <w:t>Nuffield</w:t>
        </w:r>
        <w:proofErr w:type="spellEnd"/>
        <w:r w:rsidR="36167937" w:rsidRPr="00844DE0">
          <w:rPr>
            <w:rStyle w:val="Hyperlink"/>
            <w:rFonts w:eastAsia="Calibri" w:cs="Calibri"/>
            <w:color w:val="2E74B5" w:themeColor="accent1" w:themeShade="BF"/>
            <w:vertAlign w:val="superscript"/>
          </w:rPr>
          <w:t xml:space="preserve">, </w:t>
        </w:r>
        <w:proofErr w:type="spellStart"/>
        <w:r w:rsidR="36167937" w:rsidRPr="00844DE0">
          <w:rPr>
            <w:rStyle w:val="Hyperlink"/>
            <w:rFonts w:eastAsia="Calibri" w:cs="Calibri"/>
            <w:color w:val="2E74B5" w:themeColor="accent1" w:themeShade="BF"/>
            <w:vertAlign w:val="superscript"/>
          </w:rPr>
          <w:t>ch</w:t>
        </w:r>
        <w:proofErr w:type="spellEnd"/>
        <w:r w:rsidR="36167937" w:rsidRPr="00844DE0">
          <w:rPr>
            <w:rStyle w:val="Hyperlink"/>
            <w:rFonts w:eastAsia="Calibri" w:cs="Calibri"/>
            <w:color w:val="2E74B5" w:themeColor="accent1" w:themeShade="BF"/>
            <w:vertAlign w:val="superscript"/>
          </w:rPr>
          <w:t>. 4.12, p. 66]</w:t>
        </w:r>
      </w:hyperlink>
    </w:p>
    <w:p w14:paraId="4364298B" w14:textId="144E2B02" w:rsidR="36167937" w:rsidRPr="00DF2CE2" w:rsidRDefault="72C90A1F" w:rsidP="00A63A41">
      <w:pPr>
        <w:ind w:firstLine="708"/>
      </w:pPr>
      <w:r w:rsidRPr="00DF2CE2">
        <w:t xml:space="preserve">Baseando-se em estudos sobre níveis de hormonas de stress em animais domésticos e selvagens, </w:t>
      </w:r>
      <w:proofErr w:type="spellStart"/>
      <w:r w:rsidRPr="00DF2CE2">
        <w:t>Christie</w:t>
      </w:r>
      <w:proofErr w:type="spellEnd"/>
      <w:r w:rsidRPr="00DF2CE2">
        <w:t xml:space="preserve"> </w:t>
      </w:r>
      <w:proofErr w:type="spellStart"/>
      <w:r w:rsidRPr="00DF2CE2">
        <w:t>Wilcox</w:t>
      </w:r>
      <w:proofErr w:type="spellEnd"/>
      <w:r w:rsidR="00652294">
        <w:fldChar w:fldCharType="begin"/>
      </w:r>
      <w:r w:rsidR="00652294">
        <w:instrText xml:space="preserve"> HYPERLINK "http://foundational-research.org/publications/importance-of-wild-animal-suffering/" \l "Wilcox" \h </w:instrText>
      </w:r>
      <w:r w:rsidR="00652294">
        <w:fldChar w:fldCharType="separate"/>
      </w:r>
      <w:proofErr w:type="gramStart"/>
      <w:r w:rsidRPr="00B879F8">
        <w:rPr>
          <w:rStyle w:val="Hyperlink"/>
          <w:rFonts w:eastAsia="Calibri" w:cs="Calibri"/>
          <w:color w:val="2E74B5" w:themeColor="accent1" w:themeShade="BF"/>
          <w:vertAlign w:val="superscript"/>
        </w:rPr>
        <w:t>[</w:t>
      </w:r>
      <w:proofErr w:type="spellStart"/>
      <w:r w:rsidRPr="00B879F8">
        <w:rPr>
          <w:rStyle w:val="Hyperlink"/>
          <w:rFonts w:eastAsia="Calibri" w:cs="Calibri"/>
          <w:color w:val="2E74B5" w:themeColor="accent1" w:themeShade="BF"/>
          <w:vertAlign w:val="superscript"/>
        </w:rPr>
        <w:t>Wilcox</w:t>
      </w:r>
      <w:proofErr w:type="spellEnd"/>
      <w:proofErr w:type="gramEnd"/>
      <w:r w:rsidRPr="00B879F8">
        <w:rPr>
          <w:rStyle w:val="Hyperlink"/>
          <w:rFonts w:eastAsia="Calibri" w:cs="Calibri"/>
          <w:color w:val="2E74B5" w:themeColor="accent1" w:themeShade="BF"/>
          <w:vertAlign w:val="superscript"/>
        </w:rPr>
        <w:t>]</w:t>
      </w:r>
      <w:r w:rsidR="00652294">
        <w:rPr>
          <w:rStyle w:val="Hyperlink"/>
          <w:rFonts w:eastAsia="Calibri" w:cs="Calibri"/>
          <w:color w:val="2E74B5" w:themeColor="accent1" w:themeShade="BF"/>
          <w:vertAlign w:val="superscript"/>
        </w:rPr>
        <w:fldChar w:fldCharType="end"/>
      </w:r>
      <w:r w:rsidRPr="00DF2CE2">
        <w:t xml:space="preserve"> concluiu que "se seguirmos as </w:t>
      </w:r>
      <w:proofErr w:type="spellStart"/>
      <w:r w:rsidRPr="00DF2CE2">
        <w:t>directrizes</w:t>
      </w:r>
      <w:proofErr w:type="spellEnd"/>
      <w:r w:rsidRPr="00DF2CE2">
        <w:t xml:space="preserve"> de tratamento que </w:t>
      </w:r>
      <w:r w:rsidR="00CA655E">
        <w:t>fornecem comida, água, conforto</w:t>
      </w:r>
      <w:r w:rsidRPr="00DF2CE2">
        <w:t xml:space="preserve"> e itens necessários para expressão comportamental, não é apenas provável que os animais domésticos sejam tão felizes como os seus parentes selvagens, são provavelmente mais felizes." Ela também observa:</w:t>
      </w:r>
    </w:p>
    <w:p w14:paraId="418CDF6F" w14:textId="3B5C7D5A" w:rsidR="72C90A1F" w:rsidRPr="00B879F8" w:rsidRDefault="00B879F8" w:rsidP="00A63A41">
      <w:r>
        <w:rPr>
          <w:iCs/>
        </w:rPr>
        <w:t>“</w:t>
      </w:r>
      <w:r w:rsidR="72C90A1F" w:rsidRPr="00B879F8">
        <w:rPr>
          <w:iCs/>
        </w:rPr>
        <w:t xml:space="preserve">Então agora a verdadeira questão é se um animal doméstico ou em cativeiro é mais, menos, ou tão feliz que o seu correspondente selvagem. Existem umas poucas condições chave que classicamente se pensa levarem a um animal "feliz" através da redução de </w:t>
      </w:r>
      <w:proofErr w:type="gramStart"/>
      <w:r w:rsidR="72C90A1F" w:rsidRPr="00B879F8">
        <w:rPr>
          <w:iCs/>
        </w:rPr>
        <w:t>stress</w:t>
      </w:r>
      <w:proofErr w:type="gramEnd"/>
      <w:r w:rsidR="72C90A1F" w:rsidRPr="00B879F8">
        <w:rPr>
          <w:iCs/>
        </w:rPr>
        <w:t xml:space="preserve"> indevido. Estas são a base para a maioria das regulações que incidem na crueldade a animais, incluindo aquelas no US e no UK. Nestas regulações está incluindo que os animais têm "direitos" a:</w:t>
      </w:r>
    </w:p>
    <w:p w14:paraId="06E85D8D" w14:textId="0C02AC99" w:rsidR="72C90A1F" w:rsidRPr="00B879F8" w:rsidRDefault="72C90A1F" w:rsidP="00A63A41">
      <w:r w:rsidRPr="00B879F8">
        <w:rPr>
          <w:iCs/>
        </w:rPr>
        <w:t>-Água e comida suficiente</w:t>
      </w:r>
    </w:p>
    <w:p w14:paraId="67E566FF" w14:textId="0C3203E9" w:rsidR="72C90A1F" w:rsidRPr="00B879F8" w:rsidRDefault="72C90A1F" w:rsidP="00A63A41">
      <w:r w:rsidRPr="00B879F8">
        <w:rPr>
          <w:iCs/>
        </w:rPr>
        <w:t xml:space="preserve">-Condições confortáveis (temperatura, </w:t>
      </w:r>
      <w:proofErr w:type="spellStart"/>
      <w:r w:rsidRPr="00B879F8">
        <w:rPr>
          <w:iCs/>
        </w:rPr>
        <w:t>etc</w:t>
      </w:r>
      <w:proofErr w:type="spellEnd"/>
      <w:r w:rsidRPr="00B879F8">
        <w:rPr>
          <w:iCs/>
        </w:rPr>
        <w:t xml:space="preserve">) </w:t>
      </w:r>
    </w:p>
    <w:p w14:paraId="3109D653" w14:textId="6228BCB2" w:rsidR="72C90A1F" w:rsidRPr="00B879F8" w:rsidRDefault="72C90A1F" w:rsidP="00A63A41">
      <w:r w:rsidRPr="00B879F8">
        <w:rPr>
          <w:iCs/>
        </w:rPr>
        <w:t>-Expressão de comportamento normal</w:t>
      </w:r>
    </w:p>
    <w:p w14:paraId="445A0C2E" w14:textId="219AAAE4" w:rsidR="00DF2CE2" w:rsidRPr="00DF2CE2" w:rsidRDefault="72C90A1F" w:rsidP="00A63A41">
      <w:r w:rsidRPr="00B879F8">
        <w:rPr>
          <w:iCs/>
        </w:rPr>
        <w:t>Em relação aos animais selvagens, no entanto, apenas o último "direito" é garantido. Eles têm de lutar pela sobrevivência diariamente, desde procurar comida e água a</w:t>
      </w:r>
      <w:r w:rsidR="00CA655E">
        <w:rPr>
          <w:iCs/>
        </w:rPr>
        <w:t xml:space="preserve"> procurar</w:t>
      </w:r>
      <w:r w:rsidRPr="00B879F8">
        <w:rPr>
          <w:iCs/>
        </w:rPr>
        <w:t xml:space="preserve"> outro indivíduo com quem acasalar. Eles não tem o direito ao conforto, estabilidade ou boa saúde. […] Pelas normas que os nossos </w:t>
      </w:r>
      <w:r w:rsidR="00CA655E" w:rsidRPr="00B879F8">
        <w:rPr>
          <w:iCs/>
        </w:rPr>
        <w:t>governos definiram</w:t>
      </w:r>
      <w:r w:rsidRPr="00B879F8">
        <w:rPr>
          <w:iCs/>
        </w:rPr>
        <w:t xml:space="preserve">, a vida de </w:t>
      </w:r>
      <w:r w:rsidR="00B879F8">
        <w:rPr>
          <w:iCs/>
        </w:rPr>
        <w:t>um animal selvagem é crueldade.“</w:t>
      </w:r>
    </w:p>
    <w:p w14:paraId="1DB2B1E8" w14:textId="5A506C10" w:rsidR="72C90A1F" w:rsidRPr="00DF2CE2" w:rsidRDefault="72C90A1F" w:rsidP="00A63A41">
      <w:pPr>
        <w:rPr>
          <w:b/>
          <w:sz w:val="28"/>
          <w:szCs w:val="28"/>
        </w:rPr>
      </w:pPr>
      <w:r w:rsidRPr="00DF2CE2">
        <w:rPr>
          <w:b/>
          <w:sz w:val="28"/>
          <w:szCs w:val="28"/>
        </w:rPr>
        <w:t xml:space="preserve">Curta Longevidade </w:t>
      </w:r>
    </w:p>
    <w:p w14:paraId="37D64A4C" w14:textId="5AE760C5" w:rsidR="72C90A1F" w:rsidRPr="00DF2CE2" w:rsidRDefault="72C90A1F" w:rsidP="00A63A41">
      <w:pPr>
        <w:ind w:firstLine="708"/>
      </w:pPr>
      <w:r w:rsidRPr="00DF2CE2">
        <w:t xml:space="preserve">Na natureza, os animais que existem em maior quantidade são provavelmente os que estão geralmente pior. Pequenos mamíferos ou pássaros têm uma longevidade adulta de no máximo um </w:t>
      </w:r>
      <w:r w:rsidRPr="00DF2CE2">
        <w:lastRenderedPageBreak/>
        <w:t xml:space="preserve">ou três anos antes de enfrentarem uma morte dolorosa. E muitos </w:t>
      </w:r>
      <w:proofErr w:type="spellStart"/>
      <w:r w:rsidRPr="00DF2CE2">
        <w:t>insectos</w:t>
      </w:r>
      <w:proofErr w:type="spellEnd"/>
      <w:r w:rsidRPr="00DF2CE2">
        <w:t xml:space="preserve"> contam o seu tempo na Terra em semanas em vez de em anos - por exemplo, apenas 2-4 semanas para a mosca-dos-chifres.</w:t>
      </w:r>
      <w:hyperlink r:id="rId49" w:anchor="Cumming">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Cumming</w:t>
        </w:r>
        <w:proofErr w:type="spellEnd"/>
        <w:r w:rsidRPr="001E5987">
          <w:rPr>
            <w:rStyle w:val="Hyperlink"/>
            <w:rFonts w:eastAsia="Calibri" w:cs="Calibri"/>
            <w:color w:val="2E74B5" w:themeColor="accent1" w:themeShade="BF"/>
            <w:vertAlign w:val="superscript"/>
          </w:rPr>
          <w:t>]</w:t>
        </w:r>
      </w:hyperlink>
      <w:r w:rsidRPr="00DF2CE2">
        <w:rPr>
          <w:rFonts w:eastAsia="Calibri" w:cs="Calibri"/>
          <w:color w:val="444444"/>
        </w:rPr>
        <w:t xml:space="preserve"> </w:t>
      </w:r>
      <w:r w:rsidRPr="00DF2CE2">
        <w:rPr>
          <w:rFonts w:eastAsia="Calibri" w:cs="Calibri"/>
        </w:rPr>
        <w:t>Eu pessoalmente preferia não existir se</w:t>
      </w:r>
      <w:r w:rsidR="001E5987">
        <w:rPr>
          <w:rFonts w:eastAsia="Calibri" w:cs="Calibri"/>
        </w:rPr>
        <w:t xml:space="preserve"> a</w:t>
      </w:r>
      <w:r w:rsidRPr="00DF2CE2">
        <w:rPr>
          <w:rFonts w:eastAsia="Calibri" w:cs="Calibri"/>
        </w:rPr>
        <w:t xml:space="preserve"> alternativa fosse a de nascer como um </w:t>
      </w:r>
      <w:proofErr w:type="spellStart"/>
      <w:r w:rsidRPr="00DF2CE2">
        <w:rPr>
          <w:rFonts w:eastAsia="Calibri" w:cs="Calibri"/>
        </w:rPr>
        <w:t>insecto</w:t>
      </w:r>
      <w:proofErr w:type="spellEnd"/>
      <w:r w:rsidRPr="00DF2CE2">
        <w:rPr>
          <w:rFonts w:eastAsia="Calibri" w:cs="Calibri"/>
        </w:rPr>
        <w:t xml:space="preserve">, esforçando-me para navegar pelo mundo durante umas poucas semanas e depois morrer de desidratação ou ser apanhado numa teia-de-aranha. Pior ainda seria ficar emaranhado num "instrumento de </w:t>
      </w:r>
      <w:r w:rsidR="00CA655E" w:rsidRPr="00DF2CE2">
        <w:rPr>
          <w:rFonts w:eastAsia="Calibri" w:cs="Calibri"/>
        </w:rPr>
        <w:t>tortura</w:t>
      </w:r>
      <w:r w:rsidRPr="00DF2CE2">
        <w:rPr>
          <w:rFonts w:eastAsia="Calibri" w:cs="Calibri"/>
        </w:rPr>
        <w:t>" de uma formiga amazónica durante 12 horas</w:t>
      </w:r>
      <w:hyperlink r:id="rId50" w:anchor="BBC">
        <w:proofErr w:type="gramStart"/>
        <w:r w:rsidRPr="001E5987">
          <w:rPr>
            <w:rStyle w:val="Hyperlink"/>
            <w:rFonts w:eastAsia="Calibri" w:cs="Calibri"/>
            <w:color w:val="2E74B5" w:themeColor="accent1" w:themeShade="BF"/>
            <w:vertAlign w:val="superscript"/>
          </w:rPr>
          <w:t>[BBC</w:t>
        </w:r>
        <w:proofErr w:type="gramEnd"/>
        <w:r w:rsidRPr="001E5987">
          <w:rPr>
            <w:rStyle w:val="Hyperlink"/>
            <w:rFonts w:eastAsia="Calibri" w:cs="Calibri"/>
            <w:color w:val="2E74B5" w:themeColor="accent1" w:themeShade="BF"/>
            <w:vertAlign w:val="superscript"/>
          </w:rPr>
          <w:t>]</w:t>
        </w:r>
      </w:hyperlink>
      <w:r w:rsidRPr="00DF2CE2">
        <w:rPr>
          <w:rFonts w:eastAsia="Calibri" w:cs="Calibri"/>
        </w:rPr>
        <w:t xml:space="preserve">,  ou ser uma lagarta que é comida viva ao longo de semanas por uma vespa do género </w:t>
      </w:r>
      <w:proofErr w:type="spellStart"/>
      <w:r w:rsidRPr="00DF2CE2">
        <w:rPr>
          <w:rFonts w:eastAsia="Calibri" w:cs="Calibri"/>
        </w:rPr>
        <w:t>Ichneumon</w:t>
      </w:r>
      <w:proofErr w:type="spellEnd"/>
      <w:r w:rsidRPr="00DF2CE2">
        <w:rPr>
          <w:rFonts w:eastAsia="Calibri" w:cs="Calibri"/>
        </w:rPr>
        <w:t>.</w:t>
      </w:r>
      <w:hyperlink r:id="rId51" w:anchor="Gould">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Gould</w:t>
        </w:r>
        <w:proofErr w:type="spellEnd"/>
        <w:r w:rsidRPr="001E5987">
          <w:rPr>
            <w:rStyle w:val="Hyperlink"/>
            <w:rFonts w:eastAsia="Calibri" w:cs="Calibri"/>
            <w:color w:val="2E74B5" w:themeColor="accent1" w:themeShade="BF"/>
            <w:vertAlign w:val="superscript"/>
          </w:rPr>
          <w:t>, pp. 32-44]</w:t>
        </w:r>
      </w:hyperlink>
    </w:p>
    <w:p w14:paraId="1B30D4F1" w14:textId="4CEBB00B" w:rsidR="72C90A1F" w:rsidRPr="00DF2CE2" w:rsidRDefault="72C90A1F" w:rsidP="00A63A41">
      <w:pPr>
        <w:ind w:firstLine="708"/>
      </w:pPr>
      <w:r w:rsidRPr="00DF2CE2">
        <w:rPr>
          <w:rFonts w:eastAsia="Calibri" w:cs="Calibri"/>
        </w:rPr>
        <w:t xml:space="preserve">É verdade que existe incerteza por parte dos cientistas sobre se os </w:t>
      </w:r>
      <w:proofErr w:type="spellStart"/>
      <w:r w:rsidRPr="00DF2CE2">
        <w:rPr>
          <w:rFonts w:eastAsia="Calibri" w:cs="Calibri"/>
        </w:rPr>
        <w:t>insectos</w:t>
      </w:r>
      <w:proofErr w:type="spellEnd"/>
      <w:r w:rsidRPr="00DF2CE2">
        <w:rPr>
          <w:rFonts w:eastAsia="Calibri" w:cs="Calibri"/>
        </w:rPr>
        <w:t xml:space="preserve"> sentem dor de uma forma que podemos considerar sofrimento consciente.</w:t>
      </w:r>
      <w:hyperlink r:id="rId52" w:anchor="insect-pain">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insect-pain</w:t>
        </w:r>
        <w:proofErr w:type="spellEnd"/>
        <w:r w:rsidRPr="001E5987">
          <w:rPr>
            <w:rStyle w:val="Hyperlink"/>
            <w:rFonts w:eastAsia="Calibri" w:cs="Calibri"/>
            <w:color w:val="2E74B5" w:themeColor="accent1" w:themeShade="BF"/>
            <w:vertAlign w:val="superscript"/>
          </w:rPr>
          <w:t>]</w:t>
        </w:r>
      </w:hyperlink>
      <w:r w:rsidRPr="00DF2CE2">
        <w:t xml:space="preserve"> No entanto, o facto de que existe um sério debate sobre o assunto sugere que não devemos descartar a possibilidade. Tendo em conta que os artrópodes contam-se até aos 10</w:t>
      </w:r>
      <w:r w:rsidR="001E5987">
        <w:rPr>
          <w:vertAlign w:val="superscript"/>
        </w:rPr>
        <w:t>18</w:t>
      </w:r>
      <w:r w:rsidR="001E5987" w:rsidRPr="001E5987">
        <w:t>,</w:t>
      </w:r>
      <w:hyperlink r:id="rId53" w:anchor="Williams">
        <w:r w:rsidRPr="001E5987">
          <w:rPr>
            <w:rStyle w:val="Hyperlink"/>
            <w:rFonts w:eastAsia="Calibri" w:cs="Calibri"/>
            <w:color w:val="2E74B5" w:themeColor="accent1" w:themeShade="BF"/>
            <w:vertAlign w:val="superscript"/>
          </w:rPr>
          <w:t>[Williams]</w:t>
        </w:r>
      </w:hyperlink>
      <w:r w:rsidR="001E5987">
        <w:rPr>
          <w:rStyle w:val="Hyperlink"/>
          <w:rFonts w:eastAsia="Calibri" w:cs="Calibri"/>
          <w:color w:val="2E74B5" w:themeColor="accent1" w:themeShade="BF"/>
          <w:vertAlign w:val="superscript"/>
        </w:rPr>
        <w:t xml:space="preserve"> </w:t>
      </w:r>
      <w:r w:rsidRPr="00DF2CE2">
        <w:rPr>
          <w:rFonts w:eastAsia="Calibri" w:cs="Calibri"/>
        </w:rPr>
        <w:t>sendo o número de copépodes</w:t>
      </w:r>
      <w:r w:rsidRPr="00DF2CE2">
        <w:rPr>
          <w:vertAlign w:val="superscript"/>
        </w:rPr>
        <w:t xml:space="preserve"> </w:t>
      </w:r>
      <w:r w:rsidRPr="00DF2CE2">
        <w:t xml:space="preserve">no oceano de uma magnitude similar, </w:t>
      </w:r>
      <w:hyperlink r:id="rId54" w:anchor="SchubelButman">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SchubelButman</w:t>
        </w:r>
        <w:proofErr w:type="spellEnd"/>
        <w:r w:rsidRPr="001E5987">
          <w:rPr>
            <w:rStyle w:val="Hyperlink"/>
            <w:rFonts w:eastAsia="Calibri" w:cs="Calibri"/>
            <w:color w:val="2E74B5" w:themeColor="accent1" w:themeShade="BF"/>
            <w:vertAlign w:val="superscript"/>
          </w:rPr>
          <w:t>]</w:t>
        </w:r>
      </w:hyperlink>
      <w:r w:rsidR="00CA655E">
        <w:t xml:space="preserve"> o valor esperado</w:t>
      </w:r>
      <w:r w:rsidRPr="00DF2CE2">
        <w:t xml:space="preserve"> matemático (probabilidade vezes quantidade) de sofrimento é vasto. Devo apontar que o vigor deste ponto de discussão seria diminuído se, como pode ser o caso, a "intensidade" ou "grau" de experiência emocional de um animal depender de alguma maneira da quantidade de tecido neural dedicado à sinalização da dor.</w:t>
      </w:r>
      <w:hyperlink r:id="rId55" w:anchor="Bostrom-qualia">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Bostrom-qualia</w:t>
        </w:r>
        <w:proofErr w:type="spellEnd"/>
        <w:r w:rsidRPr="001E5987">
          <w:rPr>
            <w:rStyle w:val="Hyperlink"/>
            <w:rFonts w:eastAsia="Calibri" w:cs="Calibri"/>
            <w:color w:val="2E74B5" w:themeColor="accent1" w:themeShade="BF"/>
            <w:vertAlign w:val="superscript"/>
          </w:rPr>
          <w:t>]</w:t>
        </w:r>
      </w:hyperlink>
    </w:p>
    <w:p w14:paraId="69773246" w14:textId="129AEC77" w:rsidR="72C90A1F" w:rsidRPr="00DF2CE2" w:rsidRDefault="72C90A1F" w:rsidP="00A63A41">
      <w:pPr>
        <w:rPr>
          <w:b/>
          <w:sz w:val="28"/>
          <w:szCs w:val="28"/>
        </w:rPr>
      </w:pPr>
      <w:r w:rsidRPr="00DF2CE2">
        <w:rPr>
          <w:rFonts w:eastAsia="Calibri" w:cs="Calibri"/>
          <w:b/>
          <w:sz w:val="28"/>
          <w:szCs w:val="28"/>
        </w:rPr>
        <w:t xml:space="preserve">Mais Filhos do que Aqueles que Sobrevivem </w:t>
      </w:r>
    </w:p>
    <w:p w14:paraId="39601866" w14:textId="22D3506E" w:rsidR="72C90A1F" w:rsidRPr="00DF2CE2" w:rsidRDefault="789E1772" w:rsidP="00A63A41">
      <w:pPr>
        <w:ind w:firstLine="708"/>
      </w:pPr>
      <w:r w:rsidRPr="00DF2CE2">
        <w:rPr>
          <w:rFonts w:eastAsia="Calibri" w:cs="Calibri"/>
        </w:rPr>
        <w:t xml:space="preserve">Tabelas de longevidade animal tipicamente mostram quanto tempo sobrevive um membro </w:t>
      </w:r>
      <w:r w:rsidRPr="00DF2CE2">
        <w:rPr>
          <w:rFonts w:eastAsia="Calibri" w:cs="Calibri"/>
          <w:i/>
          <w:iCs/>
        </w:rPr>
        <w:t xml:space="preserve">adulto </w:t>
      </w:r>
      <w:r w:rsidRPr="00DF2CE2">
        <w:rPr>
          <w:rFonts w:eastAsia="Calibri" w:cs="Calibri"/>
        </w:rPr>
        <w:t xml:space="preserve">de uma espécie. No entanto, a </w:t>
      </w:r>
      <w:hyperlink r:id="rId56">
        <w:r w:rsidRPr="001E5987">
          <w:rPr>
            <w:rStyle w:val="Hyperlink"/>
            <w:rFonts w:eastAsia="Calibri" w:cs="Calibri"/>
            <w:color w:val="2E74B5" w:themeColor="accent1" w:themeShade="BF"/>
          </w:rPr>
          <w:t>maioria dos indivíduos morre muito mais cedo</w:t>
        </w:r>
      </w:hyperlink>
      <w:r w:rsidRPr="00DF2CE2">
        <w:rPr>
          <w:rFonts w:eastAsia="Calibri" w:cs="Calibri"/>
        </w:rPr>
        <w:t xml:space="preserve">, antes de atingirem maturidade. Isto é uma simples consequência do facto de as fêmeas darem à luz muitos mais filhos do que aqueles que conseguem chegar à maturidade numa população estável. Por exemplo, </w:t>
      </w:r>
      <w:proofErr w:type="gramStart"/>
      <w:r w:rsidRPr="00DF2CE2">
        <w:rPr>
          <w:rFonts w:eastAsia="Calibri" w:cs="Calibri"/>
        </w:rPr>
        <w:t>enquanto que</w:t>
      </w:r>
      <w:proofErr w:type="gramEnd"/>
      <w:r w:rsidRPr="00DF2CE2">
        <w:rPr>
          <w:rFonts w:eastAsia="Calibri" w:cs="Calibri"/>
        </w:rPr>
        <w:t xml:space="preserve"> os humanos podem produzir apenas uma criança por época reprodutiva (com </w:t>
      </w:r>
      <w:proofErr w:type="spellStart"/>
      <w:r w:rsidRPr="00DF2CE2">
        <w:rPr>
          <w:rFonts w:eastAsia="Calibri" w:cs="Calibri"/>
        </w:rPr>
        <w:t>excepção</w:t>
      </w:r>
      <w:proofErr w:type="spellEnd"/>
      <w:r w:rsidRPr="00DF2CE2">
        <w:rPr>
          <w:rFonts w:eastAsia="Calibri" w:cs="Calibri"/>
        </w:rPr>
        <w:t xml:space="preserve"> de gémeos), o número é de 1-22 crias para cães (</w:t>
      </w:r>
      <w:r w:rsidRPr="00DF2CE2">
        <w:rPr>
          <w:rFonts w:eastAsia="Calibri" w:cs="Calibri"/>
          <w:i/>
          <w:iCs/>
        </w:rPr>
        <w:t xml:space="preserve">Canis </w:t>
      </w:r>
      <w:proofErr w:type="spellStart"/>
      <w:r w:rsidRPr="00DF2CE2">
        <w:rPr>
          <w:rFonts w:eastAsia="Calibri" w:cs="Calibri"/>
          <w:i/>
          <w:iCs/>
        </w:rPr>
        <w:t>familiaris</w:t>
      </w:r>
      <w:proofErr w:type="spellEnd"/>
      <w:r w:rsidRPr="00DF2CE2">
        <w:rPr>
          <w:rFonts w:eastAsia="Calibri" w:cs="Calibri"/>
        </w:rPr>
        <w:t>), 4-6 ovos para os</w:t>
      </w:r>
      <w:r w:rsidRPr="00DF2CE2">
        <w:rPr>
          <w:rFonts w:eastAsia="Calibri" w:cs="Calibri"/>
          <w:b/>
          <w:bCs/>
        </w:rPr>
        <w:t xml:space="preserve"> </w:t>
      </w:r>
      <w:r w:rsidRPr="00DF2CE2">
        <w:rPr>
          <w:rFonts w:eastAsia="Calibri" w:cs="Calibri"/>
          <w:color w:val="252525"/>
        </w:rPr>
        <w:t>esturnídeos (</w:t>
      </w:r>
      <w:proofErr w:type="spellStart"/>
      <w:r w:rsidRPr="00DF2CE2">
        <w:rPr>
          <w:rFonts w:eastAsia="Calibri" w:cs="Calibri"/>
          <w:i/>
          <w:iCs/>
          <w:color w:val="252525"/>
        </w:rPr>
        <w:t>Sturmus</w:t>
      </w:r>
      <w:proofErr w:type="spellEnd"/>
      <w:r w:rsidRPr="00DF2CE2">
        <w:rPr>
          <w:rFonts w:eastAsia="Calibri" w:cs="Calibri"/>
          <w:i/>
          <w:iCs/>
          <w:color w:val="252525"/>
        </w:rPr>
        <w:t xml:space="preserve"> </w:t>
      </w:r>
      <w:proofErr w:type="spellStart"/>
      <w:r w:rsidRPr="00DF2CE2">
        <w:rPr>
          <w:rFonts w:eastAsia="Calibri" w:cs="Calibri"/>
          <w:i/>
          <w:iCs/>
          <w:color w:val="252525"/>
        </w:rPr>
        <w:t>vulgaris</w:t>
      </w:r>
      <w:proofErr w:type="spellEnd"/>
      <w:r w:rsidRPr="00DF2CE2">
        <w:rPr>
          <w:rFonts w:eastAsia="Calibri" w:cs="Calibri"/>
          <w:color w:val="252525"/>
        </w:rPr>
        <w:t>), 6.000-20.000 ovos para a rã-touro (</w:t>
      </w:r>
      <w:r w:rsidRPr="00DF2CE2">
        <w:rPr>
          <w:rFonts w:eastAsia="Calibri" w:cs="Calibri"/>
          <w:i/>
          <w:iCs/>
          <w:color w:val="252525"/>
        </w:rPr>
        <w:t xml:space="preserve">Rana </w:t>
      </w:r>
      <w:proofErr w:type="spellStart"/>
      <w:r w:rsidRPr="00DF2CE2">
        <w:rPr>
          <w:rFonts w:eastAsia="Calibri" w:cs="Calibri"/>
          <w:i/>
          <w:iCs/>
          <w:color w:val="252525"/>
        </w:rPr>
        <w:t>catesbeiana</w:t>
      </w:r>
      <w:proofErr w:type="spellEnd"/>
      <w:r w:rsidR="001E5987">
        <w:rPr>
          <w:rFonts w:eastAsia="Calibri" w:cs="Calibri"/>
          <w:color w:val="252525"/>
        </w:rPr>
        <w:t>)</w:t>
      </w:r>
      <w:r w:rsidRPr="00DF2CE2">
        <w:rPr>
          <w:rFonts w:eastAsia="Calibri" w:cs="Calibri"/>
          <w:color w:val="252525"/>
        </w:rPr>
        <w:t xml:space="preserve"> </w:t>
      </w:r>
      <w:r w:rsidR="00262173" w:rsidRPr="00DF2CE2">
        <w:rPr>
          <w:rFonts w:eastAsia="Calibri" w:cs="Calibri"/>
          <w:color w:val="252525"/>
        </w:rPr>
        <w:t>e 2</w:t>
      </w:r>
      <w:r w:rsidRPr="00DF2CE2">
        <w:rPr>
          <w:rFonts w:eastAsia="Calibri" w:cs="Calibri"/>
          <w:color w:val="252525"/>
        </w:rPr>
        <w:t xml:space="preserve"> milhões de </w:t>
      </w:r>
      <w:r w:rsidRPr="001E5987">
        <w:rPr>
          <w:rFonts w:eastAsia="Calibri" w:cs="Calibri"/>
          <w:color w:val="000000" w:themeColor="text1"/>
        </w:rPr>
        <w:t xml:space="preserve">ovos para o bivalve de nome científico </w:t>
      </w:r>
      <w:proofErr w:type="spellStart"/>
      <w:r w:rsidRPr="001E5987">
        <w:rPr>
          <w:rFonts w:eastAsia="Calibri" w:cs="Calibri"/>
          <w:i/>
          <w:iCs/>
          <w:color w:val="000000" w:themeColor="text1"/>
        </w:rPr>
        <w:t>Argopecten</w:t>
      </w:r>
      <w:proofErr w:type="spellEnd"/>
      <w:r w:rsidRPr="001E5987">
        <w:rPr>
          <w:rFonts w:eastAsia="Calibri" w:cs="Calibri"/>
          <w:i/>
          <w:iCs/>
          <w:color w:val="000000" w:themeColor="text1"/>
        </w:rPr>
        <w:t xml:space="preserve"> </w:t>
      </w:r>
      <w:proofErr w:type="spellStart"/>
      <w:r w:rsidRPr="001E5987">
        <w:rPr>
          <w:rFonts w:eastAsia="Calibri" w:cs="Calibri"/>
          <w:i/>
          <w:iCs/>
          <w:color w:val="000000" w:themeColor="text1"/>
        </w:rPr>
        <w:t>irradians</w:t>
      </w:r>
      <w:proofErr w:type="spellEnd"/>
      <w:r w:rsidRPr="001E5987">
        <w:rPr>
          <w:rFonts w:eastAsia="Calibri" w:cs="Calibri"/>
          <w:i/>
          <w:iCs/>
          <w:color w:val="000000" w:themeColor="text1"/>
        </w:rPr>
        <w:t>.</w:t>
      </w:r>
      <w:hyperlink r:id="rId57" w:anchor="SolbrigSolbrig">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SolbrigSolbrig</w:t>
        </w:r>
        <w:proofErr w:type="spellEnd"/>
        <w:r w:rsidRPr="001E5987">
          <w:rPr>
            <w:rStyle w:val="Hyperlink"/>
            <w:rFonts w:eastAsia="Calibri" w:cs="Calibri"/>
            <w:color w:val="2E74B5" w:themeColor="accent1" w:themeShade="BF"/>
            <w:vertAlign w:val="superscript"/>
          </w:rPr>
          <w:t>, p. 37]</w:t>
        </w:r>
      </w:hyperlink>
      <w:r w:rsidRPr="001E5987">
        <w:rPr>
          <w:rFonts w:eastAsia="Calibri" w:cs="Calibri"/>
          <w:color w:val="000000" w:themeColor="text1"/>
        </w:rPr>
        <w:t xml:space="preserve">  Veja </w:t>
      </w:r>
      <w:hyperlink r:id="rId58">
        <w:r w:rsidRPr="001E5987">
          <w:rPr>
            <w:rStyle w:val="Hyperlink"/>
            <w:rFonts w:eastAsia="Calibri" w:cs="Calibri"/>
            <w:color w:val="2E74B5" w:themeColor="accent1" w:themeShade="BF"/>
          </w:rPr>
          <w:t>esta figura</w:t>
        </w:r>
      </w:hyperlink>
      <w:r w:rsidRPr="001E5987">
        <w:rPr>
          <w:rFonts w:eastAsia="Calibri" w:cs="Calibri"/>
          <w:color w:val="000000" w:themeColor="text1"/>
        </w:rPr>
        <w:t xml:space="preserve"> do artigo de Thomas J. Herbert</w:t>
      </w:r>
      <w:hyperlink r:id="rId59" w:anchor="Herbert">
        <w:proofErr w:type="gramStart"/>
        <w:r w:rsidRPr="001E5987">
          <w:rPr>
            <w:rStyle w:val="Hyperlink"/>
            <w:rFonts w:eastAsia="Calibri" w:cs="Calibri"/>
            <w:color w:val="2E74B5" w:themeColor="accent1" w:themeShade="BF"/>
            <w:vertAlign w:val="superscript"/>
          </w:rPr>
          <w:t>[Herbert</w:t>
        </w:r>
        <w:proofErr w:type="gramEnd"/>
        <w:r w:rsidRPr="001E5987">
          <w:rPr>
            <w:rStyle w:val="Hyperlink"/>
            <w:rFonts w:eastAsia="Calibri" w:cs="Calibri"/>
            <w:color w:val="2E74B5" w:themeColor="accent1" w:themeShade="BF"/>
            <w:vertAlign w:val="superscript"/>
          </w:rPr>
          <w:t>]</w:t>
        </w:r>
      </w:hyperlink>
      <w:r w:rsidRPr="001E5987">
        <w:rPr>
          <w:rFonts w:eastAsia="Calibri" w:cs="Calibri"/>
          <w:color w:val="000000" w:themeColor="text1"/>
        </w:rPr>
        <w:t xml:space="preserve"> sobre </w:t>
      </w:r>
      <w:proofErr w:type="spellStart"/>
      <w:r w:rsidRPr="001E5987">
        <w:rPr>
          <w:rFonts w:eastAsia="Calibri" w:cs="Calibri"/>
          <w:color w:val="000000" w:themeColor="text1"/>
        </w:rPr>
        <w:t>selecção</w:t>
      </w:r>
      <w:proofErr w:type="spellEnd"/>
      <w:r w:rsidRPr="001E5987">
        <w:rPr>
          <w:rFonts w:eastAsia="Calibri" w:cs="Calibri"/>
          <w:color w:val="000000" w:themeColor="text1"/>
        </w:rPr>
        <w:t xml:space="preserve"> r ou K, ilustrando </w:t>
      </w:r>
      <w:r w:rsidR="001E5987">
        <w:rPr>
          <w:rFonts w:eastAsia="Calibri" w:cs="Calibri"/>
          <w:color w:val="000000" w:themeColor="text1"/>
        </w:rPr>
        <w:t xml:space="preserve">uma </w:t>
      </w:r>
      <w:r w:rsidRPr="001E5987">
        <w:rPr>
          <w:rFonts w:eastAsia="Calibri" w:cs="Calibri"/>
          <w:color w:val="000000" w:themeColor="text1"/>
        </w:rPr>
        <w:t>mortalidade extremamente alta para os "r-</w:t>
      </w:r>
      <w:proofErr w:type="spellStart"/>
      <w:r w:rsidRPr="001E5987">
        <w:rPr>
          <w:rFonts w:eastAsia="Calibri" w:cs="Calibri"/>
          <w:color w:val="000000" w:themeColor="text1"/>
        </w:rPr>
        <w:t>strategistas</w:t>
      </w:r>
      <w:proofErr w:type="spellEnd"/>
      <w:r w:rsidRPr="001E5987">
        <w:rPr>
          <w:rFonts w:eastAsia="Calibri" w:cs="Calibri"/>
          <w:color w:val="000000" w:themeColor="text1"/>
        </w:rPr>
        <w:t xml:space="preserve">". A maioria dos pequenos animais como </w:t>
      </w:r>
      <w:hyperlink r:id="rId60">
        <w:proofErr w:type="spellStart"/>
        <w:r w:rsidRPr="001E5987">
          <w:rPr>
            <w:rStyle w:val="Hyperlink"/>
            <w:rFonts w:eastAsia="Calibri" w:cs="Calibri"/>
            <w:i/>
            <w:iCs/>
            <w:color w:val="2E74B5" w:themeColor="accent1" w:themeShade="BF"/>
          </w:rPr>
          <w:t>minnows</w:t>
        </w:r>
        <w:proofErr w:type="spellEnd"/>
      </w:hyperlink>
      <w:r w:rsidRPr="001E5987">
        <w:rPr>
          <w:color w:val="000000" w:themeColor="text1"/>
        </w:rPr>
        <w:t xml:space="preserve"> e </w:t>
      </w:r>
      <w:proofErr w:type="spellStart"/>
      <w:r w:rsidRPr="001E5987">
        <w:rPr>
          <w:color w:val="000000" w:themeColor="text1"/>
        </w:rPr>
        <w:t>insectos</w:t>
      </w:r>
      <w:proofErr w:type="spellEnd"/>
      <w:r w:rsidRPr="001E5987">
        <w:rPr>
          <w:color w:val="000000" w:themeColor="text1"/>
        </w:rPr>
        <w:t xml:space="preserve"> são r-estrategistas.</w:t>
      </w:r>
      <w:r w:rsidR="00105986" w:rsidRPr="00105986">
        <w:t xml:space="preserve"> </w:t>
      </w:r>
    </w:p>
    <w:p w14:paraId="0E950C1D" w14:textId="548313A9" w:rsidR="789E1772" w:rsidRPr="001E5987" w:rsidRDefault="00105986" w:rsidP="00A63A41">
      <w:pPr>
        <w:ind w:firstLine="708"/>
        <w:rPr>
          <w:color w:val="000000" w:themeColor="text1"/>
        </w:rPr>
      </w:pPr>
      <w:r>
        <w:rPr>
          <w:noProof/>
          <w:lang w:eastAsia="pt-PT"/>
        </w:rPr>
        <w:drawing>
          <wp:anchor distT="0" distB="0" distL="114300" distR="114300" simplePos="0" relativeHeight="251659776" behindDoc="1" locked="0" layoutInCell="1" allowOverlap="1" wp14:anchorId="0B7940AA" wp14:editId="7C85A326">
            <wp:simplePos x="0" y="0"/>
            <wp:positionH relativeFrom="column">
              <wp:posOffset>0</wp:posOffset>
            </wp:positionH>
            <wp:positionV relativeFrom="paragraph">
              <wp:posOffset>35560</wp:posOffset>
            </wp:positionV>
            <wp:extent cx="3162300" cy="2106295"/>
            <wp:effectExtent l="0" t="0" r="0" b="8255"/>
            <wp:wrapTight wrapText="bothSides">
              <wp:wrapPolygon edited="0">
                <wp:start x="0" y="0"/>
                <wp:lineTo x="0" y="21489"/>
                <wp:lineTo x="21470" y="21489"/>
                <wp:lineTo x="21470" y="0"/>
                <wp:lineTo x="0" y="0"/>
              </wp:wrapPolygon>
            </wp:wrapTight>
            <wp:docPr id="6" name="Picture 6" descr="http://utilitarian-essays.com/Frog_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tilitarian-essays.com/Frog_eggs.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62300"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89E1772" w:rsidRPr="001E5987">
        <w:rPr>
          <w:color w:val="000000" w:themeColor="text1"/>
        </w:rPr>
        <w:t xml:space="preserve">É verdade, é incerto se todas estas espécies são sencientes </w:t>
      </w:r>
      <w:r w:rsidR="001E5987">
        <w:rPr>
          <w:color w:val="000000" w:themeColor="text1"/>
        </w:rPr>
        <w:t>–</w:t>
      </w:r>
      <w:r w:rsidR="789E1772" w:rsidRPr="001E5987">
        <w:rPr>
          <w:color w:val="000000" w:themeColor="text1"/>
        </w:rPr>
        <w:t xml:space="preserve"> </w:t>
      </w:r>
      <w:r w:rsidR="001E5987">
        <w:rPr>
          <w:rFonts w:eastAsia="Calibri" w:cs="Calibri"/>
          <w:color w:val="000000" w:themeColor="text1"/>
        </w:rPr>
        <w:t>e ainda mais se tivermos em conta que uma maioria dos ovos não chega a eclodir (ver próxima secção)</w:t>
      </w:r>
      <w:r w:rsidR="789E1772" w:rsidRPr="001E5987">
        <w:rPr>
          <w:rFonts w:eastAsia="Calibri" w:cs="Calibri"/>
          <w:color w:val="000000" w:themeColor="text1"/>
        </w:rPr>
        <w:t xml:space="preserve"> - mas m</w:t>
      </w:r>
      <w:r w:rsidR="00262173">
        <w:rPr>
          <w:rFonts w:eastAsia="Calibri" w:cs="Calibri"/>
          <w:color w:val="000000" w:themeColor="text1"/>
        </w:rPr>
        <w:t xml:space="preserve">ais uma vez, em termos de valor </w:t>
      </w:r>
      <w:r w:rsidR="789E1772" w:rsidRPr="001E5987">
        <w:rPr>
          <w:rFonts w:eastAsia="Calibri" w:cs="Calibri"/>
          <w:color w:val="000000" w:themeColor="text1"/>
        </w:rPr>
        <w:t xml:space="preserve">esperado, a quantidade de sofrimento prevista é enorme. </w:t>
      </w:r>
    </w:p>
    <w:p w14:paraId="64EB011A" w14:textId="1628388B" w:rsidR="789E1772" w:rsidRPr="00844DE0" w:rsidRDefault="789E1772" w:rsidP="00A63A41">
      <w:pPr>
        <w:ind w:firstLine="708"/>
        <w:rPr>
          <w:color w:val="000000" w:themeColor="text1"/>
          <w:lang w:val="en-US"/>
        </w:rPr>
      </w:pPr>
      <w:r w:rsidRPr="00DF2CE2">
        <w:rPr>
          <w:rFonts w:eastAsia="Calibri" w:cs="Calibri"/>
          <w:color w:val="000000" w:themeColor="text1"/>
        </w:rPr>
        <w:t>Esta estratégia de "fazer muitas cóp</w:t>
      </w:r>
      <w:r w:rsidR="001E5987">
        <w:rPr>
          <w:rFonts w:eastAsia="Calibri" w:cs="Calibri"/>
          <w:color w:val="000000" w:themeColor="text1"/>
        </w:rPr>
        <w:t>ias e esperar que algumas se saia</w:t>
      </w:r>
      <w:r w:rsidRPr="00DF2CE2">
        <w:rPr>
          <w:rFonts w:eastAsia="Calibri" w:cs="Calibri"/>
          <w:color w:val="000000" w:themeColor="text1"/>
        </w:rPr>
        <w:t>m bem" pode fazer perfeitamente sentido do ponto de vista de evolução,</w:t>
      </w:r>
      <w:hyperlink r:id="rId62" w:anchor="Dawkins">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Dawkins</w:t>
        </w:r>
        <w:proofErr w:type="spellEnd"/>
        <w:r w:rsidRPr="001E5987">
          <w:rPr>
            <w:rStyle w:val="Hyperlink"/>
            <w:rFonts w:eastAsia="Calibri" w:cs="Calibri"/>
            <w:color w:val="2E74B5" w:themeColor="accent1" w:themeShade="BF"/>
            <w:vertAlign w:val="superscript"/>
          </w:rPr>
          <w:t>]</w:t>
        </w:r>
      </w:hyperlink>
      <w:r w:rsidRPr="001E5987">
        <w:rPr>
          <w:color w:val="2E74B5" w:themeColor="accent1" w:themeShade="BF"/>
          <w:vertAlign w:val="superscript"/>
        </w:rPr>
        <w:t xml:space="preserve"> </w:t>
      </w:r>
      <w:r w:rsidR="001E5987">
        <w:rPr>
          <w:color w:val="000000" w:themeColor="text1"/>
        </w:rPr>
        <w:t>mas o custo</w:t>
      </w:r>
      <w:r w:rsidRPr="00DF2CE2">
        <w:rPr>
          <w:color w:val="000000" w:themeColor="text1"/>
        </w:rPr>
        <w:t xml:space="preserve"> para o indivíduo é tremendo. </w:t>
      </w:r>
      <w:proofErr w:type="spellStart"/>
      <w:r w:rsidRPr="00DF2CE2">
        <w:rPr>
          <w:color w:val="000000" w:themeColor="text1"/>
        </w:rPr>
        <w:t>Matthew</w:t>
      </w:r>
      <w:proofErr w:type="spellEnd"/>
      <w:r w:rsidRPr="00DF2CE2">
        <w:rPr>
          <w:color w:val="000000" w:themeColor="text1"/>
        </w:rPr>
        <w:t xml:space="preserve"> Clarke e </w:t>
      </w:r>
      <w:proofErr w:type="spellStart"/>
      <w:r w:rsidRPr="00DF2CE2">
        <w:rPr>
          <w:color w:val="000000" w:themeColor="text1"/>
        </w:rPr>
        <w:t>Yew-Kwang</w:t>
      </w:r>
      <w:proofErr w:type="spellEnd"/>
      <w:r w:rsidRPr="00DF2CE2">
        <w:rPr>
          <w:color w:val="000000" w:themeColor="text1"/>
        </w:rPr>
        <w:t xml:space="preserve"> </w:t>
      </w:r>
      <w:proofErr w:type="spellStart"/>
      <w:r w:rsidRPr="00DF2CE2">
        <w:rPr>
          <w:color w:val="000000" w:themeColor="text1"/>
        </w:rPr>
        <w:t>Ng</w:t>
      </w:r>
      <w:proofErr w:type="spellEnd"/>
      <w:r w:rsidRPr="00DF2CE2">
        <w:rPr>
          <w:color w:val="000000" w:themeColor="text1"/>
        </w:rPr>
        <w:t xml:space="preserve"> concluem, a partir de uma análise das </w:t>
      </w:r>
      <w:r w:rsidR="00262173" w:rsidRPr="00DF2CE2">
        <w:rPr>
          <w:color w:val="000000" w:themeColor="text1"/>
        </w:rPr>
        <w:t>implicações da</w:t>
      </w:r>
      <w:r w:rsidRPr="00DF2CE2">
        <w:rPr>
          <w:color w:val="000000" w:themeColor="text1"/>
        </w:rPr>
        <w:t xml:space="preserve"> dinâmica de populações no bem-estar animal, que "Numa espécie, o número de filhos que maximiza o </w:t>
      </w:r>
      <w:proofErr w:type="gramStart"/>
      <w:r w:rsidRPr="00262173">
        <w:rPr>
          <w:i/>
          <w:color w:val="000000" w:themeColor="text1"/>
        </w:rPr>
        <w:t>fitness</w:t>
      </w:r>
      <w:proofErr w:type="gramEnd"/>
      <w:r w:rsidR="00262173">
        <w:rPr>
          <w:color w:val="000000" w:themeColor="text1"/>
        </w:rPr>
        <w:t xml:space="preserve"> pode levar ao sofrimento</w:t>
      </w:r>
      <w:r w:rsidRPr="00DF2CE2">
        <w:rPr>
          <w:color w:val="000000" w:themeColor="text1"/>
        </w:rPr>
        <w:t xml:space="preserve"> e é diferente do número que maximiza bem-estar (médio ou total)."</w:t>
      </w:r>
      <w:hyperlink r:id="rId63" w:anchor="ClarkeNg">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ClarkeNg</w:t>
        </w:r>
        <w:proofErr w:type="spellEnd"/>
        <w:r w:rsidRPr="001E5987">
          <w:rPr>
            <w:rStyle w:val="Hyperlink"/>
            <w:rFonts w:eastAsia="Calibri" w:cs="Calibri"/>
            <w:color w:val="2E74B5" w:themeColor="accent1" w:themeShade="BF"/>
            <w:vertAlign w:val="superscript"/>
          </w:rPr>
          <w:t xml:space="preserve">, </w:t>
        </w:r>
        <w:proofErr w:type="spellStart"/>
        <w:r w:rsidRPr="001E5987">
          <w:rPr>
            <w:rStyle w:val="Hyperlink"/>
            <w:rFonts w:eastAsia="Calibri" w:cs="Calibri"/>
            <w:color w:val="2E74B5" w:themeColor="accent1" w:themeShade="BF"/>
            <w:vertAlign w:val="superscript"/>
          </w:rPr>
          <w:t>sec</w:t>
        </w:r>
        <w:proofErr w:type="spellEnd"/>
        <w:r w:rsidRPr="001E5987">
          <w:rPr>
            <w:rStyle w:val="Hyperlink"/>
            <w:rFonts w:eastAsia="Calibri" w:cs="Calibri"/>
            <w:color w:val="2E74B5" w:themeColor="accent1" w:themeShade="BF"/>
            <w:vertAlign w:val="superscript"/>
          </w:rPr>
          <w:t>. 4]</w:t>
        </w:r>
      </w:hyperlink>
      <w:r w:rsidRPr="00DF2CE2">
        <w:rPr>
          <w:rFonts w:eastAsia="Calibri" w:cs="Calibri"/>
          <w:color w:val="444444"/>
        </w:rPr>
        <w:t xml:space="preserve"> </w:t>
      </w:r>
      <w:r w:rsidRPr="00DF2CE2">
        <w:rPr>
          <w:rFonts w:eastAsia="Calibri" w:cs="Calibri"/>
        </w:rPr>
        <w:t xml:space="preserve">E num artigo relacionado, </w:t>
      </w:r>
      <w:r w:rsidRPr="001E5987">
        <w:rPr>
          <w:rFonts w:eastAsia="Calibri" w:cs="Calibri"/>
          <w:color w:val="000000" w:themeColor="text1"/>
        </w:rPr>
        <w:t>"</w:t>
      </w:r>
      <w:proofErr w:type="spellStart"/>
      <w:r w:rsidRPr="001E5987">
        <w:rPr>
          <w:rFonts w:eastAsia="Calibri" w:cs="Calibri"/>
          <w:color w:val="000000" w:themeColor="text1"/>
        </w:rPr>
        <w:t>Towards</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Welfare</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Biology</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Evolutionary</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Economics</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of</w:t>
      </w:r>
      <w:proofErr w:type="spellEnd"/>
      <w:r w:rsidRPr="001E5987">
        <w:rPr>
          <w:rFonts w:eastAsia="Calibri" w:cs="Calibri"/>
          <w:color w:val="000000" w:themeColor="text1"/>
        </w:rPr>
        <w:t xml:space="preserve"> Animal </w:t>
      </w:r>
      <w:proofErr w:type="spellStart"/>
      <w:r w:rsidRPr="001E5987">
        <w:rPr>
          <w:rFonts w:eastAsia="Calibri" w:cs="Calibri"/>
          <w:color w:val="000000" w:themeColor="text1"/>
        </w:rPr>
        <w:t>Consciousness</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and</w:t>
      </w:r>
      <w:proofErr w:type="spellEnd"/>
      <w:r w:rsidRPr="001E5987">
        <w:rPr>
          <w:rFonts w:eastAsia="Calibri" w:cs="Calibri"/>
          <w:color w:val="000000" w:themeColor="text1"/>
        </w:rPr>
        <w:t xml:space="preserve"> </w:t>
      </w:r>
      <w:proofErr w:type="spellStart"/>
      <w:r w:rsidRPr="001E5987">
        <w:rPr>
          <w:rFonts w:eastAsia="Calibri" w:cs="Calibri"/>
          <w:color w:val="000000" w:themeColor="text1"/>
        </w:rPr>
        <w:t>Suffering</w:t>
      </w:r>
      <w:proofErr w:type="spellEnd"/>
      <w:r w:rsidRPr="001E5987">
        <w:rPr>
          <w:rFonts w:eastAsia="Calibri" w:cs="Calibri"/>
          <w:color w:val="000000" w:themeColor="text1"/>
        </w:rPr>
        <w:t xml:space="preserve">” (A Caminho da Biologia do Bem-Estar: Economia Evolucionária do </w:t>
      </w:r>
      <w:r w:rsidRPr="001E5987">
        <w:rPr>
          <w:rFonts w:eastAsia="Calibri" w:cs="Calibri"/>
          <w:color w:val="000000" w:themeColor="text1"/>
        </w:rPr>
        <w:lastRenderedPageBreak/>
        <w:t>Sofrimento e Consciência Animal),</w:t>
      </w:r>
      <w:r w:rsidRPr="00DF2CE2">
        <w:rPr>
          <w:rFonts w:eastAsia="Calibri" w:cs="Calibri"/>
          <w:color w:val="444444"/>
        </w:rPr>
        <w:t xml:space="preserve"> </w:t>
      </w:r>
      <w:proofErr w:type="spellStart"/>
      <w:r w:rsidRPr="00DF2CE2">
        <w:rPr>
          <w:rFonts w:eastAsia="Calibri" w:cs="Calibri"/>
          <w:color w:val="000000" w:themeColor="text1"/>
        </w:rPr>
        <w:t>Ng</w:t>
      </w:r>
      <w:proofErr w:type="spellEnd"/>
      <w:r w:rsidRPr="00DF2CE2">
        <w:rPr>
          <w:rFonts w:eastAsia="Calibri" w:cs="Calibri"/>
          <w:color w:val="000000" w:themeColor="text1"/>
        </w:rPr>
        <w:t xml:space="preserve"> conclui pelo excesso de filhos em relação aos que sobrevivem até à idade adulta: "Tendo em conta os pressupostos de funções concavas e simétricas relacionando custos para alegria e sofrimento, </w:t>
      </w:r>
      <w:proofErr w:type="spellStart"/>
      <w:r w:rsidRPr="00DF2CE2">
        <w:rPr>
          <w:rFonts w:eastAsia="Calibri" w:cs="Calibri"/>
          <w:color w:val="000000" w:themeColor="text1"/>
        </w:rPr>
        <w:t>economização</w:t>
      </w:r>
      <w:proofErr w:type="spellEnd"/>
      <w:r w:rsidRPr="00DF2CE2">
        <w:rPr>
          <w:rFonts w:eastAsia="Calibri" w:cs="Calibri"/>
          <w:color w:val="000000" w:themeColor="text1"/>
        </w:rPr>
        <w:t xml:space="preserve"> evolucionária resulta num excesso de sofrimento total em relação à alegria total."</w:t>
      </w:r>
      <w:hyperlink r:id="rId64" w:anchor="Ng">
        <w:r w:rsidRPr="004827DC">
          <w:rPr>
            <w:rStyle w:val="Hyperlink"/>
            <w:rFonts w:eastAsia="Calibri" w:cs="Calibri"/>
            <w:color w:val="2E74B5" w:themeColor="accent1" w:themeShade="BF"/>
            <w:vertAlign w:val="superscript"/>
            <w:lang w:val="en-GB"/>
          </w:rPr>
          <w:t>[Ng, p. 272]</w:t>
        </w:r>
      </w:hyperlink>
    </w:p>
    <w:p w14:paraId="67C265C1" w14:textId="08070FEE" w:rsidR="789E1772" w:rsidRPr="00DF2CE2" w:rsidRDefault="789E1772" w:rsidP="00A63A41">
      <w:pPr>
        <w:ind w:firstLine="708"/>
      </w:pPr>
      <w:r w:rsidRPr="004827DC">
        <w:rPr>
          <w:rFonts w:eastAsia="Calibri" w:cs="Calibri"/>
          <w:color w:val="000000" w:themeColor="text1"/>
          <w:lang w:val="en-GB"/>
        </w:rPr>
        <w:t xml:space="preserve">No </w:t>
      </w:r>
      <w:proofErr w:type="spellStart"/>
      <w:r w:rsidRPr="004827DC">
        <w:rPr>
          <w:rFonts w:eastAsia="Calibri" w:cs="Calibri"/>
          <w:color w:val="000000" w:themeColor="text1"/>
          <w:lang w:val="en-GB"/>
        </w:rPr>
        <w:t>seu</w:t>
      </w:r>
      <w:proofErr w:type="spellEnd"/>
      <w:r w:rsidRPr="004827DC">
        <w:rPr>
          <w:rFonts w:eastAsia="Calibri" w:cs="Calibri"/>
          <w:color w:val="000000" w:themeColor="text1"/>
          <w:lang w:val="en-GB"/>
        </w:rPr>
        <w:t xml:space="preserve"> </w:t>
      </w:r>
      <w:proofErr w:type="spellStart"/>
      <w:r w:rsidRPr="004827DC">
        <w:rPr>
          <w:rFonts w:eastAsia="Calibri" w:cs="Calibri"/>
          <w:color w:val="000000" w:themeColor="text1"/>
          <w:lang w:val="en-GB"/>
        </w:rPr>
        <w:t>famoso</w:t>
      </w:r>
      <w:proofErr w:type="spellEnd"/>
      <w:r w:rsidRPr="004827DC">
        <w:rPr>
          <w:rFonts w:eastAsia="Calibri" w:cs="Calibri"/>
          <w:color w:val="000000" w:themeColor="text1"/>
          <w:lang w:val="en-GB"/>
        </w:rPr>
        <w:t xml:space="preserve"> </w:t>
      </w:r>
      <w:proofErr w:type="spellStart"/>
      <w:r w:rsidRPr="004827DC">
        <w:rPr>
          <w:rFonts w:eastAsia="Calibri" w:cs="Calibri"/>
          <w:color w:val="000000" w:themeColor="text1"/>
          <w:lang w:val="en-GB"/>
        </w:rPr>
        <w:t>artigo</w:t>
      </w:r>
      <w:proofErr w:type="spellEnd"/>
      <w:r w:rsidRPr="004827DC">
        <w:rPr>
          <w:rFonts w:eastAsia="Calibri" w:cs="Calibri"/>
          <w:color w:val="000000" w:themeColor="text1"/>
          <w:lang w:val="en-GB"/>
        </w:rPr>
        <w:t>, "Animal liberation and environmental ethics: Bad marriage, quick divorce."</w:t>
      </w:r>
      <w:hyperlink r:id="rId65" w:anchor="Sagoff">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Sagoff</w:t>
        </w:r>
        <w:proofErr w:type="spellEnd"/>
        <w:r w:rsidRPr="001E5987">
          <w:rPr>
            <w:rStyle w:val="Hyperlink"/>
            <w:rFonts w:eastAsia="Calibri" w:cs="Calibri"/>
            <w:color w:val="2E74B5" w:themeColor="accent1" w:themeShade="BF"/>
            <w:vertAlign w:val="superscript"/>
          </w:rPr>
          <w:t>]</w:t>
        </w:r>
      </w:hyperlink>
      <w:r w:rsidRPr="001E5987">
        <w:rPr>
          <w:rFonts w:eastAsia="Calibri" w:cs="Calibri"/>
          <w:color w:val="2E74B5" w:themeColor="accent1" w:themeShade="BF"/>
          <w:vertAlign w:val="superscript"/>
        </w:rPr>
        <w:t xml:space="preserve">  </w:t>
      </w:r>
      <w:r w:rsidRPr="00DF2CE2">
        <w:rPr>
          <w:rFonts w:eastAsia="Calibri" w:cs="Calibri"/>
          <w:color w:val="000000" w:themeColor="text1"/>
        </w:rPr>
        <w:t xml:space="preserve">(Libertação animal e ética ambiental: Mau casamento, divórcio rápido) Mark </w:t>
      </w:r>
      <w:proofErr w:type="spellStart"/>
      <w:r w:rsidRPr="00DF2CE2">
        <w:rPr>
          <w:rFonts w:eastAsia="Calibri" w:cs="Calibri"/>
          <w:color w:val="000000" w:themeColor="text1"/>
        </w:rPr>
        <w:t>Sagoff</w:t>
      </w:r>
      <w:proofErr w:type="spellEnd"/>
      <w:r w:rsidRPr="00DF2CE2">
        <w:rPr>
          <w:rFonts w:eastAsia="Calibri" w:cs="Calibri"/>
          <w:color w:val="000000" w:themeColor="text1"/>
        </w:rPr>
        <w:t xml:space="preserve"> cita a seguinte passagem por Fred </w:t>
      </w:r>
      <w:proofErr w:type="spellStart"/>
      <w:r w:rsidRPr="00DF2CE2">
        <w:rPr>
          <w:rFonts w:eastAsia="Calibri" w:cs="Calibri"/>
          <w:color w:val="000000" w:themeColor="text1"/>
        </w:rPr>
        <w:t>Hapgood</w:t>
      </w:r>
      <w:proofErr w:type="spellEnd"/>
      <w:r w:rsidRPr="00DF2CE2">
        <w:rPr>
          <w:rFonts w:eastAsia="Calibri" w:cs="Calibri"/>
          <w:color w:val="000000" w:themeColor="text1"/>
        </w:rPr>
        <w:t>:</w:t>
      </w:r>
      <w:hyperlink r:id="rId66" w:anchor="Hapgood">
        <w:r w:rsidRPr="001E5987">
          <w:rPr>
            <w:rStyle w:val="Hyperlink"/>
            <w:rFonts w:eastAsia="Calibri" w:cs="Calibri"/>
            <w:color w:val="2E74B5" w:themeColor="accent1" w:themeShade="BF"/>
            <w:vertAlign w:val="superscript"/>
          </w:rPr>
          <w:t>[</w:t>
        </w:r>
        <w:proofErr w:type="spellStart"/>
        <w:r w:rsidRPr="001E5987">
          <w:rPr>
            <w:rStyle w:val="Hyperlink"/>
            <w:rFonts w:eastAsia="Calibri" w:cs="Calibri"/>
            <w:color w:val="2E74B5" w:themeColor="accent1" w:themeShade="BF"/>
            <w:vertAlign w:val="superscript"/>
          </w:rPr>
          <w:t>Hapgood</w:t>
        </w:r>
        <w:proofErr w:type="spellEnd"/>
        <w:r w:rsidRPr="001E5987">
          <w:rPr>
            <w:rStyle w:val="Hyperlink"/>
            <w:rFonts w:eastAsia="Calibri" w:cs="Calibri"/>
            <w:color w:val="2E74B5" w:themeColor="accent1" w:themeShade="BF"/>
            <w:vertAlign w:val="superscript"/>
          </w:rPr>
          <w:t>]</w:t>
        </w:r>
      </w:hyperlink>
    </w:p>
    <w:p w14:paraId="1DE384A3" w14:textId="3CED3FE4" w:rsidR="789E1772" w:rsidRPr="001E5987" w:rsidRDefault="001E5987" w:rsidP="00A63A41">
      <w:r>
        <w:rPr>
          <w:rFonts w:eastAsia="Calibri" w:cs="Calibri"/>
          <w:iCs/>
          <w:color w:val="000000" w:themeColor="text1"/>
        </w:rPr>
        <w:t>“</w:t>
      </w:r>
      <w:r w:rsidR="00262173">
        <w:rPr>
          <w:rFonts w:eastAsia="Calibri" w:cs="Calibri"/>
          <w:iCs/>
          <w:color w:val="000000" w:themeColor="text1"/>
        </w:rPr>
        <w:t xml:space="preserve">Todas as espécies </w:t>
      </w:r>
      <w:r w:rsidR="00105986">
        <w:rPr>
          <w:rFonts w:eastAsia="Calibri" w:cs="Calibri"/>
          <w:iCs/>
          <w:color w:val="000000" w:themeColor="text1"/>
        </w:rPr>
        <w:t>reproduzem</w:t>
      </w:r>
      <w:r w:rsidR="00262173">
        <w:rPr>
          <w:rFonts w:eastAsia="Calibri" w:cs="Calibri"/>
          <w:iCs/>
          <w:color w:val="000000" w:themeColor="text1"/>
        </w:rPr>
        <w:t>-se</w:t>
      </w:r>
      <w:r w:rsidR="789E1772" w:rsidRPr="001E5987">
        <w:rPr>
          <w:rFonts w:eastAsia="Calibri" w:cs="Calibri"/>
          <w:iCs/>
          <w:color w:val="000000" w:themeColor="text1"/>
        </w:rPr>
        <w:t xml:space="preserve"> em excesso, muito para além da capacidade de carga do seu nicho. No seu tempo de vida, uma leoa pode ter 20 filhotes; um pombo, 150 crias; um rato, 1000 filhos; uma truta, 20.000 peixes, um atum ou um bacalhau, um milhão ou mais; […] e uma ostra, talvez cem mil ovos. Se assumirmos que a população de cada uma destas espécies é, de geração para geração, aproximadamente igual, então em média, apenas uma cria vai sobreviver e substituir cada parente. Todos os outros milhares e milhões vão m</w:t>
      </w:r>
      <w:r w:rsidR="00105986">
        <w:rPr>
          <w:rFonts w:eastAsia="Calibri" w:cs="Calibri"/>
          <w:iCs/>
          <w:color w:val="000000" w:themeColor="text1"/>
        </w:rPr>
        <w:t>orrer, de uma maneira</w:t>
      </w:r>
      <w:r>
        <w:rPr>
          <w:rFonts w:eastAsia="Calibri" w:cs="Calibri"/>
          <w:iCs/>
          <w:color w:val="000000" w:themeColor="text1"/>
        </w:rPr>
        <w:t xml:space="preserve"> ou outra.”</w:t>
      </w:r>
    </w:p>
    <w:p w14:paraId="1ED9BC77" w14:textId="74B8E1D2" w:rsidR="789E1772" w:rsidRPr="00DF2CE2" w:rsidRDefault="789E1772" w:rsidP="00A63A41">
      <w:pPr>
        <w:ind w:firstLine="708"/>
      </w:pPr>
      <w:proofErr w:type="spellStart"/>
      <w:r w:rsidRPr="00DF2CE2">
        <w:rPr>
          <w:rFonts w:eastAsia="Calibri" w:cs="Calibri"/>
          <w:color w:val="000000" w:themeColor="text1"/>
        </w:rPr>
        <w:t>Sagoff</w:t>
      </w:r>
      <w:proofErr w:type="spellEnd"/>
      <w:r w:rsidRPr="00DF2CE2">
        <w:rPr>
          <w:rFonts w:eastAsia="Calibri" w:cs="Calibri"/>
          <w:color w:val="000000" w:themeColor="text1"/>
        </w:rPr>
        <w:t xml:space="preserve"> continua</w:t>
      </w:r>
      <w:r w:rsidR="00262173">
        <w:rPr>
          <w:rFonts w:eastAsia="Calibri" w:cs="Calibri"/>
          <w:color w:val="000000" w:themeColor="text1"/>
        </w:rPr>
        <w:t>,</w:t>
      </w:r>
      <w:r w:rsidRPr="00DF2CE2">
        <w:rPr>
          <w:rFonts w:eastAsia="Calibri" w:cs="Calibri"/>
          <w:color w:val="000000" w:themeColor="text1"/>
        </w:rPr>
        <w:t xml:space="preserve"> dizendo: "A miséria dos animais selvagens - miséria que os humanos podem fazer muito para aliviar - faz parecer todas as outras formas de sofrimento pequenas em comparação. A "Mãe Natureza" é tão cruel para os seus filhos que faz parecer Frank </w:t>
      </w:r>
      <w:proofErr w:type="spellStart"/>
      <w:r w:rsidRPr="00DF2CE2">
        <w:rPr>
          <w:rFonts w:eastAsia="Calibri" w:cs="Calibri"/>
          <w:color w:val="000000" w:themeColor="text1"/>
        </w:rPr>
        <w:t>Perdue</w:t>
      </w:r>
      <w:proofErr w:type="spellEnd"/>
      <w:r w:rsidRPr="00DF2CE2">
        <w:rPr>
          <w:rFonts w:eastAsia="Calibri" w:cs="Calibri"/>
          <w:color w:val="000000" w:themeColor="text1"/>
        </w:rPr>
        <w:t xml:space="preserve"> um santo." </w:t>
      </w:r>
    </w:p>
    <w:p w14:paraId="0AC976DF" w14:textId="526B097A" w:rsidR="789E1772" w:rsidRPr="00DF2CE2" w:rsidRDefault="789E1772" w:rsidP="00A63A41">
      <w:pPr>
        <w:rPr>
          <w:sz w:val="28"/>
          <w:szCs w:val="28"/>
        </w:rPr>
      </w:pPr>
      <w:r w:rsidRPr="00DF2CE2">
        <w:rPr>
          <w:rFonts w:eastAsia="Calibri" w:cs="Calibri"/>
          <w:b/>
          <w:bCs/>
          <w:color w:val="000000" w:themeColor="text1"/>
          <w:sz w:val="28"/>
          <w:szCs w:val="28"/>
        </w:rPr>
        <w:t xml:space="preserve">Quando é que as Crias se tornam Sencientes? </w:t>
      </w:r>
    </w:p>
    <w:p w14:paraId="50BC21E5" w14:textId="263C0D89" w:rsidR="789E1772" w:rsidRPr="00DF2CE2" w:rsidRDefault="789E1772" w:rsidP="00A63A41">
      <w:pPr>
        <w:ind w:firstLine="708"/>
      </w:pPr>
      <w:r w:rsidRPr="00DF2CE2">
        <w:rPr>
          <w:rFonts w:eastAsia="Calibri" w:cs="Calibri"/>
          <w:color w:val="000000" w:themeColor="text1"/>
        </w:rPr>
        <w:t>A secção anterior explicou que em</w:t>
      </w:r>
      <w:r w:rsidRPr="00105986">
        <w:rPr>
          <w:rFonts w:eastAsia="Calibri" w:cs="Calibri"/>
          <w:color w:val="2E74B5" w:themeColor="accent1" w:themeShade="BF"/>
        </w:rPr>
        <w:t xml:space="preserve"> </w:t>
      </w:r>
      <w:hyperlink r:id="rId67">
        <w:r w:rsidRPr="00105986">
          <w:rPr>
            <w:rStyle w:val="Hyperlink"/>
            <w:rFonts w:eastAsia="Calibri" w:cs="Calibri"/>
            <w:color w:val="2E74B5" w:themeColor="accent1" w:themeShade="BF"/>
          </w:rPr>
          <w:t>espécies r-selecionadas</w:t>
        </w:r>
      </w:hyperlink>
      <w:r w:rsidRPr="00DF2CE2">
        <w:t>, os pais podem ter centenas ou até dezenas de milhares de filhos, sendo que a maioria destes morre pouco tempo após o nascimento.</w:t>
      </w:r>
      <w:r w:rsidR="00105986" w:rsidRPr="00105986">
        <w:t xml:space="preserve"> </w:t>
      </w:r>
    </w:p>
    <w:p w14:paraId="426D6DB3" w14:textId="68E002A1" w:rsidR="789E1772" w:rsidRPr="00DF2CE2" w:rsidRDefault="00105986" w:rsidP="00A63A41">
      <w:pPr>
        <w:ind w:firstLine="708"/>
      </w:pPr>
      <w:r>
        <w:rPr>
          <w:noProof/>
          <w:lang w:eastAsia="pt-PT"/>
        </w:rPr>
        <w:drawing>
          <wp:anchor distT="0" distB="0" distL="114300" distR="114300" simplePos="0" relativeHeight="251660800" behindDoc="1" locked="0" layoutInCell="1" allowOverlap="1" wp14:anchorId="2A5E78E8" wp14:editId="57B919BA">
            <wp:simplePos x="0" y="0"/>
            <wp:positionH relativeFrom="column">
              <wp:posOffset>3790950</wp:posOffset>
            </wp:positionH>
            <wp:positionV relativeFrom="paragraph">
              <wp:posOffset>12065</wp:posOffset>
            </wp:positionV>
            <wp:extent cx="1905000" cy="1743075"/>
            <wp:effectExtent l="0" t="0" r="0" b="9525"/>
            <wp:wrapTight wrapText="bothSides">
              <wp:wrapPolygon edited="0">
                <wp:start x="0" y="0"/>
                <wp:lineTo x="0" y="21482"/>
                <wp:lineTo x="21384" y="21482"/>
                <wp:lineTo x="21384" y="0"/>
                <wp:lineTo x="0" y="0"/>
              </wp:wrapPolygon>
            </wp:wrapTight>
            <wp:docPr id="7" name="Picture 7" descr="http://utilitarian-essays.com/Egg-too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tilitarian-essays.com/Egg-tooth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anchor>
        </w:drawing>
      </w:r>
      <w:r w:rsidR="789E1772" w:rsidRPr="00DF2CE2">
        <w:t xml:space="preserve">Mas </w:t>
      </w:r>
      <w:hyperlink r:id="rId69">
        <w:r w:rsidR="789E1772" w:rsidRPr="00DF2CE2">
          <w:rPr>
            <w:rStyle w:val="Hyperlink"/>
          </w:rPr>
          <w:t>algumas questões mantêm-se</w:t>
        </w:r>
      </w:hyperlink>
      <w:r w:rsidR="789E1772" w:rsidRPr="00DF2CE2">
        <w:t xml:space="preserve">. Que </w:t>
      </w:r>
      <w:proofErr w:type="spellStart"/>
      <w:r w:rsidR="789E1772" w:rsidRPr="00DF2CE2">
        <w:t>fracção</w:t>
      </w:r>
      <w:proofErr w:type="spellEnd"/>
      <w:r w:rsidR="789E1772" w:rsidRPr="00DF2CE2">
        <w:t xml:space="preserve"> desta prole era senciente na altura da morte, e que </w:t>
      </w:r>
      <w:proofErr w:type="spellStart"/>
      <w:r w:rsidR="789E1772" w:rsidRPr="00DF2CE2">
        <w:t>fracção</w:t>
      </w:r>
      <w:proofErr w:type="spellEnd"/>
      <w:r w:rsidR="789E1772" w:rsidRPr="00DF2CE2">
        <w:t xml:space="preserve"> simplesmente morreu como um ovo ou larva inconsciente?  </w:t>
      </w:r>
    </w:p>
    <w:p w14:paraId="7AB5C1AA" w14:textId="0777EA34" w:rsidR="789E1772" w:rsidRPr="00DF2CE2" w:rsidRDefault="47253770" w:rsidP="00A63A41">
      <w:pPr>
        <w:ind w:firstLine="708"/>
      </w:pPr>
      <w:r w:rsidRPr="00DF2CE2">
        <w:t>O documento "</w:t>
      </w:r>
      <w:proofErr w:type="spellStart"/>
      <w:r w:rsidR="00652294">
        <w:fldChar w:fldCharType="begin"/>
      </w:r>
      <w:r w:rsidR="00652294">
        <w:instrText xml:space="preserve"> HYPERLINK "http://www.efsa.europa.eu/en/efsajournal/doc/292.pdf" \h </w:instrText>
      </w:r>
      <w:r w:rsidR="00652294">
        <w:fldChar w:fldCharType="separate"/>
      </w:r>
      <w:r w:rsidRPr="00105986">
        <w:rPr>
          <w:rStyle w:val="Hyperlink"/>
          <w:rFonts w:eastAsia="Calibri" w:cs="Calibri"/>
          <w:color w:val="2E74B5" w:themeColor="accent1" w:themeShade="BF"/>
        </w:rPr>
        <w:t>Aspects</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of</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the</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biology</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and</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welfare</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of</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animals</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used</w:t>
      </w:r>
      <w:proofErr w:type="spellEnd"/>
      <w:r w:rsidRPr="00105986">
        <w:rPr>
          <w:rStyle w:val="Hyperlink"/>
          <w:rFonts w:eastAsia="Calibri" w:cs="Calibri"/>
          <w:color w:val="2E74B5" w:themeColor="accent1" w:themeShade="BF"/>
        </w:rPr>
        <w:t xml:space="preserve"> for experimental </w:t>
      </w:r>
      <w:proofErr w:type="spellStart"/>
      <w:r w:rsidRPr="00105986">
        <w:rPr>
          <w:rStyle w:val="Hyperlink"/>
          <w:rFonts w:eastAsia="Calibri" w:cs="Calibri"/>
          <w:color w:val="2E74B5" w:themeColor="accent1" w:themeShade="BF"/>
        </w:rPr>
        <w:t>and</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other</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scientific</w:t>
      </w:r>
      <w:proofErr w:type="spellEnd"/>
      <w:r w:rsidRPr="00105986">
        <w:rPr>
          <w:rStyle w:val="Hyperlink"/>
          <w:rFonts w:eastAsia="Calibri" w:cs="Calibri"/>
          <w:color w:val="2E74B5" w:themeColor="accent1" w:themeShade="BF"/>
        </w:rPr>
        <w:t xml:space="preserve"> </w:t>
      </w:r>
      <w:proofErr w:type="spellStart"/>
      <w:r w:rsidRPr="00105986">
        <w:rPr>
          <w:rStyle w:val="Hyperlink"/>
          <w:rFonts w:eastAsia="Calibri" w:cs="Calibri"/>
          <w:color w:val="2E74B5" w:themeColor="accent1" w:themeShade="BF"/>
        </w:rPr>
        <w:t>purposes</w:t>
      </w:r>
      <w:proofErr w:type="spellEnd"/>
      <w:r w:rsidR="00652294">
        <w:rPr>
          <w:rStyle w:val="Hyperlink"/>
          <w:rFonts w:eastAsia="Calibri" w:cs="Calibri"/>
          <w:color w:val="2E74B5" w:themeColor="accent1" w:themeShade="BF"/>
        </w:rPr>
        <w:fldChar w:fldCharType="end"/>
      </w:r>
      <w:r w:rsidRPr="00DF2CE2">
        <w:rPr>
          <w:rFonts w:eastAsia="Calibri" w:cs="Calibri"/>
          <w:color w:val="444444"/>
        </w:rPr>
        <w:t>" (</w:t>
      </w:r>
      <w:proofErr w:type="spellStart"/>
      <w:r w:rsidRPr="00DF2CE2">
        <w:rPr>
          <w:rFonts w:eastAsia="Calibri" w:cs="Calibri"/>
        </w:rPr>
        <w:t>Aspectos</w:t>
      </w:r>
      <w:proofErr w:type="spellEnd"/>
      <w:r w:rsidRPr="00DF2CE2">
        <w:rPr>
          <w:rFonts w:eastAsia="Calibri" w:cs="Calibri"/>
        </w:rPr>
        <w:t xml:space="preserve"> da biologia e bem-estar dos animais usados para fins experimentais</w:t>
      </w:r>
      <w:r w:rsidR="00262173">
        <w:rPr>
          <w:rFonts w:eastAsia="Calibri" w:cs="Calibri"/>
        </w:rPr>
        <w:t xml:space="preserve"> e</w:t>
      </w:r>
      <w:r w:rsidRPr="00DF2CE2">
        <w:rPr>
          <w:rFonts w:eastAsia="Calibri" w:cs="Calibri"/>
        </w:rPr>
        <w:t xml:space="preserve"> outro tipo de fins científicos) (p. 3</w:t>
      </w:r>
      <w:r w:rsidR="00105986">
        <w:rPr>
          <w:rFonts w:eastAsia="Calibri" w:cs="Calibri"/>
        </w:rPr>
        <w:t>7-42) explora quando é que os fe</w:t>
      </w:r>
      <w:r w:rsidRPr="00DF2CE2">
        <w:rPr>
          <w:rFonts w:eastAsia="Calibri" w:cs="Calibri"/>
        </w:rPr>
        <w:t>tos de várias espécies começam a sentir dor consciente. O artigo aponta que a idade do aparecimento d</w:t>
      </w:r>
      <w:r w:rsidR="00262173">
        <w:rPr>
          <w:rFonts w:eastAsia="Calibri" w:cs="Calibri"/>
        </w:rPr>
        <w:t xml:space="preserve">e consciência </w:t>
      </w:r>
      <w:proofErr w:type="gramStart"/>
      <w:r w:rsidR="00262173">
        <w:rPr>
          <w:rFonts w:eastAsia="Calibri" w:cs="Calibri"/>
        </w:rPr>
        <w:t>varia</w:t>
      </w:r>
      <w:proofErr w:type="gramEnd"/>
      <w:r w:rsidR="00262173">
        <w:rPr>
          <w:rFonts w:eastAsia="Calibri" w:cs="Calibri"/>
        </w:rPr>
        <w:t xml:space="preserve"> dependendo s</w:t>
      </w:r>
      <w:r w:rsidRPr="00DF2CE2">
        <w:rPr>
          <w:rFonts w:eastAsia="Calibri" w:cs="Calibri"/>
        </w:rPr>
        <w:t xml:space="preserve">e a espécie é </w:t>
      </w:r>
      <w:proofErr w:type="spellStart"/>
      <w:r w:rsidRPr="00DF2CE2">
        <w:rPr>
          <w:rFonts w:eastAsia="Calibri" w:cs="Calibri"/>
        </w:rPr>
        <w:t>précocial</w:t>
      </w:r>
      <w:proofErr w:type="spellEnd"/>
      <w:r w:rsidRPr="00DF2CE2">
        <w:rPr>
          <w:rFonts w:eastAsia="Calibri" w:cs="Calibri"/>
        </w:rPr>
        <w:t xml:space="preserve"> (bem desenvolvida ao nascimento, como os cavalos) ou </w:t>
      </w:r>
      <w:proofErr w:type="spellStart"/>
      <w:r w:rsidRPr="00DF2CE2">
        <w:rPr>
          <w:rFonts w:eastAsia="Calibri" w:cs="Calibri"/>
        </w:rPr>
        <w:t>altricial</w:t>
      </w:r>
      <w:proofErr w:type="spellEnd"/>
      <w:r w:rsidRPr="00DF2CE2">
        <w:rPr>
          <w:rFonts w:eastAsia="Calibri" w:cs="Calibri"/>
        </w:rPr>
        <w:t xml:space="preserve"> (ainda em desenvolvimento ao nascimento, como os marsupiais). Animais </w:t>
      </w:r>
      <w:proofErr w:type="spellStart"/>
      <w:r w:rsidRPr="00DF2CE2">
        <w:rPr>
          <w:rFonts w:eastAsia="Calibri" w:cs="Calibri"/>
        </w:rPr>
        <w:t>précociais</w:t>
      </w:r>
      <w:proofErr w:type="spellEnd"/>
      <w:r w:rsidRPr="00DF2CE2">
        <w:rPr>
          <w:rFonts w:eastAsia="Calibri" w:cs="Calibri"/>
        </w:rPr>
        <w:t xml:space="preserve"> são mais propensos a sentir dor em idades mais precoces. Também relevante é se a espécie é vivípara (embrião desenvolve-se den</w:t>
      </w:r>
      <w:r w:rsidR="00105986">
        <w:rPr>
          <w:rFonts w:eastAsia="Calibri" w:cs="Calibri"/>
        </w:rPr>
        <w:t>tro do corpo da mãe) ou ovípara</w:t>
      </w:r>
      <w:r w:rsidRPr="00DF2CE2">
        <w:rPr>
          <w:rFonts w:eastAsia="Calibri" w:cs="Calibri"/>
        </w:rPr>
        <w:t xml:space="preserve"> (embrião desenvolve-se em ovos, fora do corpo da mãe). Animais vivíparos têm maior necessidade de inibir consciência fetal durante o desenvolvimento, para prevenir dolo para a mãe e irmãos. Fetos ovíparos que são constrangidos por cascas têm menos necessidade de inibição de consciência antes do nascimento. (p. 38)</w:t>
      </w:r>
    </w:p>
    <w:p w14:paraId="5D33A6CF" w14:textId="04D453B6" w:rsidR="47253770" w:rsidRPr="00DF2CE2" w:rsidRDefault="47253770" w:rsidP="00A63A41">
      <w:pPr>
        <w:ind w:firstLine="708"/>
      </w:pPr>
      <w:r w:rsidRPr="00DF2CE2">
        <w:rPr>
          <w:rFonts w:eastAsia="Calibri" w:cs="Calibri"/>
        </w:rPr>
        <w:t xml:space="preserve">Por esta razão, o relatório sugere: "Se consciência é o critério para </w:t>
      </w:r>
      <w:proofErr w:type="spellStart"/>
      <w:r w:rsidRPr="00DF2CE2">
        <w:rPr>
          <w:rFonts w:eastAsia="Calibri" w:cs="Calibri"/>
        </w:rPr>
        <w:t>protecção</w:t>
      </w:r>
      <w:proofErr w:type="spellEnd"/>
      <w:r w:rsidRPr="00DF2CE2">
        <w:rPr>
          <w:rFonts w:eastAsia="Calibri" w:cs="Calibri"/>
        </w:rPr>
        <w:t>, aves, répteis, anfíbios, peixes e cefalóp</w:t>
      </w:r>
      <w:r w:rsidR="00105986">
        <w:rPr>
          <w:rFonts w:eastAsia="Calibri" w:cs="Calibri"/>
        </w:rPr>
        <w:t xml:space="preserve">odes podem, então, terem de um modo mais óbvio, </w:t>
      </w:r>
      <w:r w:rsidRPr="00DF2CE2">
        <w:rPr>
          <w:rFonts w:eastAsia="Calibri" w:cs="Calibri"/>
        </w:rPr>
        <w:t xml:space="preserve">uma necessidade de </w:t>
      </w:r>
      <w:proofErr w:type="spellStart"/>
      <w:r w:rsidRPr="00DF2CE2">
        <w:rPr>
          <w:rFonts w:eastAsia="Calibri" w:cs="Calibri"/>
        </w:rPr>
        <w:t>protecção</w:t>
      </w:r>
      <w:proofErr w:type="spellEnd"/>
      <w:r w:rsidRPr="00DF2CE2">
        <w:rPr>
          <w:rFonts w:eastAsia="Calibri" w:cs="Calibri"/>
        </w:rPr>
        <w:t xml:space="preserve"> pré-eclosão que os mamíferos têm de </w:t>
      </w:r>
      <w:proofErr w:type="spellStart"/>
      <w:r w:rsidRPr="00DF2CE2">
        <w:rPr>
          <w:rFonts w:eastAsia="Calibri" w:cs="Calibri"/>
        </w:rPr>
        <w:t>protecção</w:t>
      </w:r>
      <w:proofErr w:type="spellEnd"/>
      <w:r w:rsidRPr="00DF2CE2">
        <w:rPr>
          <w:rFonts w:eastAsia="Calibri" w:cs="Calibri"/>
        </w:rPr>
        <w:t xml:space="preserve"> pré-parto". (p. 38) Por exemplo: "O desenvolvimento sensorial e neural </w:t>
      </w:r>
      <w:proofErr w:type="gramStart"/>
      <w:r w:rsidRPr="00DF2CE2">
        <w:rPr>
          <w:rFonts w:eastAsia="Calibri" w:cs="Calibri"/>
        </w:rPr>
        <w:t>num</w:t>
      </w:r>
      <w:proofErr w:type="gramEnd"/>
      <w:r w:rsidRPr="00DF2CE2">
        <w:rPr>
          <w:rFonts w:eastAsia="Calibri" w:cs="Calibri"/>
        </w:rPr>
        <w:t xml:space="preserve"> </w:t>
      </w:r>
      <w:proofErr w:type="gramStart"/>
      <w:r w:rsidRPr="00DF2CE2">
        <w:rPr>
          <w:rFonts w:eastAsia="Calibri" w:cs="Calibri"/>
        </w:rPr>
        <w:t>pássaro</w:t>
      </w:r>
      <w:proofErr w:type="gramEnd"/>
      <w:r w:rsidRPr="00DF2CE2">
        <w:rPr>
          <w:rFonts w:eastAsia="Calibri" w:cs="Calibri"/>
        </w:rPr>
        <w:t xml:space="preserve"> </w:t>
      </w:r>
      <w:proofErr w:type="spellStart"/>
      <w:r w:rsidRPr="00DF2CE2">
        <w:rPr>
          <w:rFonts w:eastAsia="Calibri" w:cs="Calibri"/>
        </w:rPr>
        <w:t>précocial</w:t>
      </w:r>
      <w:proofErr w:type="spellEnd"/>
      <w:r w:rsidRPr="00DF2CE2">
        <w:rPr>
          <w:rFonts w:eastAsia="Calibri" w:cs="Calibri"/>
        </w:rPr>
        <w:t xml:space="preserve"> como a galinha doméstica está muito avançado dias antes da eclosão. Movimentos controlados e comportamento coordenado e respostas </w:t>
      </w:r>
      <w:r w:rsidRPr="00DF2CE2">
        <w:rPr>
          <w:rFonts w:eastAsia="Calibri" w:cs="Calibri"/>
        </w:rPr>
        <w:lastRenderedPageBreak/>
        <w:t xml:space="preserve">a estímulos tácteis, auditivas, e visuais evocados </w:t>
      </w:r>
      <w:proofErr w:type="spellStart"/>
      <w:r w:rsidRPr="00DF2CE2">
        <w:rPr>
          <w:rFonts w:eastAsia="Calibri" w:cs="Calibri"/>
        </w:rPr>
        <w:t>electrofisiológicamente</w:t>
      </w:r>
      <w:proofErr w:type="spellEnd"/>
      <w:r w:rsidRPr="00DF2CE2">
        <w:rPr>
          <w:rFonts w:eastAsia="Calibri" w:cs="Calibri"/>
        </w:rPr>
        <w:t>, sur</w:t>
      </w:r>
      <w:r w:rsidR="00262173">
        <w:rPr>
          <w:rFonts w:eastAsia="Calibri" w:cs="Calibri"/>
        </w:rPr>
        <w:t>gem três ou quatro dias antes de a</w:t>
      </w:r>
      <w:r w:rsidRPr="00DF2CE2">
        <w:rPr>
          <w:rFonts w:eastAsia="Calibri" w:cs="Calibri"/>
        </w:rPr>
        <w:t xml:space="preserve"> eclosão ocorrer, após 21 dias de incubação (</w:t>
      </w:r>
      <w:proofErr w:type="spellStart"/>
      <w:r w:rsidRPr="00DF2CE2">
        <w:rPr>
          <w:rFonts w:eastAsia="Calibri" w:cs="Calibri"/>
        </w:rPr>
        <w:t>Broom</w:t>
      </w:r>
      <w:proofErr w:type="spellEnd"/>
      <w:r w:rsidRPr="00DF2CE2">
        <w:rPr>
          <w:rFonts w:eastAsia="Calibri" w:cs="Calibri"/>
        </w:rPr>
        <w:t xml:space="preserve">, 1981)." (p. 39) Em contraste: "Apesar de o feto mamífero demonstrar </w:t>
      </w:r>
      <w:proofErr w:type="spellStart"/>
      <w:r w:rsidRPr="00DF2CE2">
        <w:rPr>
          <w:rFonts w:eastAsia="Calibri" w:cs="Calibri"/>
        </w:rPr>
        <w:t>reacções</w:t>
      </w:r>
      <w:proofErr w:type="spellEnd"/>
      <w:r w:rsidRPr="00DF2CE2">
        <w:rPr>
          <w:rFonts w:eastAsia="Calibri" w:cs="Calibri"/>
        </w:rPr>
        <w:t xml:space="preserve"> físicas a estímulos externos, as evidências presentes sugerem que a consciência não o</w:t>
      </w:r>
      <w:r w:rsidR="00105986">
        <w:rPr>
          <w:rFonts w:eastAsia="Calibri" w:cs="Calibri"/>
        </w:rPr>
        <w:t>corre no feto até que este nasça</w:t>
      </w:r>
      <w:r w:rsidRPr="00DF2CE2">
        <w:rPr>
          <w:rFonts w:eastAsia="Calibri" w:cs="Calibri"/>
        </w:rPr>
        <w:t xml:space="preserve"> e comece a respirar ar." (p. 42)</w:t>
      </w:r>
    </w:p>
    <w:p w14:paraId="15BE5916" w14:textId="7B87C6BA" w:rsidR="47253770" w:rsidRPr="00DF2CE2" w:rsidRDefault="47253770" w:rsidP="00A63A41">
      <w:pPr>
        <w:ind w:firstLine="708"/>
      </w:pPr>
      <w:r w:rsidRPr="00DF2CE2">
        <w:rPr>
          <w:rFonts w:eastAsia="Calibri" w:cs="Calibri"/>
        </w:rPr>
        <w:t xml:space="preserve">Assim, parece claro que muitos animais são capazes de sofrer na altura do nascimento, se não antes. </w:t>
      </w:r>
    </w:p>
    <w:p w14:paraId="1A2F3E8D" w14:textId="75381B96" w:rsidR="47253770" w:rsidRPr="00105986" w:rsidRDefault="00105986" w:rsidP="00A63A41">
      <w:r>
        <w:rPr>
          <w:rFonts w:eastAsia="Calibri" w:cs="Calibri"/>
          <w:iCs/>
        </w:rPr>
        <w:t>“</w:t>
      </w:r>
      <w:r w:rsidR="47253770" w:rsidRPr="00105986">
        <w:rPr>
          <w:rFonts w:eastAsia="Calibri" w:cs="Calibri"/>
          <w:iCs/>
        </w:rPr>
        <w:t>A fase de desenvolvimento em que o risco [de sofrimento] é suficiente pa</w:t>
      </w:r>
      <w:r>
        <w:rPr>
          <w:rFonts w:eastAsia="Calibri" w:cs="Calibri"/>
          <w:iCs/>
        </w:rPr>
        <w:t xml:space="preserve">ra que </w:t>
      </w:r>
      <w:proofErr w:type="spellStart"/>
      <w:r>
        <w:rPr>
          <w:rFonts w:eastAsia="Calibri" w:cs="Calibri"/>
          <w:iCs/>
        </w:rPr>
        <w:t>protecção</w:t>
      </w:r>
      <w:proofErr w:type="spellEnd"/>
      <w:r>
        <w:rPr>
          <w:rFonts w:eastAsia="Calibri" w:cs="Calibri"/>
          <w:iCs/>
        </w:rPr>
        <w:t xml:space="preserve"> seja necessária</w:t>
      </w:r>
      <w:r w:rsidR="47253770" w:rsidRPr="00105986">
        <w:rPr>
          <w:rFonts w:eastAsia="Calibri" w:cs="Calibri"/>
          <w:iCs/>
        </w:rPr>
        <w:t xml:space="preserve"> é aquela em que a normal locomoção e função sensorial de um indivíduo independentemente do ovo ou da mãe possa ocorrer. Para animais que respiram ar, esta fase não será após aquela em que o feto consegue sobreviver sem assistência fora do útero ou ovo. Para a maioria dos animais vertebrados, a fase de desenvolvimento em que existe risco de mal-estar quando algum procedimento é realizado sobre eles, é o princípio do último terço do desenvolvimento dentro do ovo ou da mãe. Para um peixe, anfíbio, cefalópode, ou decápode, é quando ele é capaz de se alimentar independentemente em vez de ser dependente de uma fonte de alimento a partir do ovo. […</w:t>
      </w:r>
      <w:proofErr w:type="gramStart"/>
      <w:r w:rsidR="47253770" w:rsidRPr="00105986">
        <w:rPr>
          <w:rFonts w:eastAsia="Calibri" w:cs="Calibri"/>
          <w:iCs/>
        </w:rPr>
        <w:t>]</w:t>
      </w:r>
      <w:proofErr w:type="gramEnd"/>
      <w:r>
        <w:rPr>
          <w:rFonts w:eastAsia="Calibri" w:cs="Calibri"/>
          <w:iCs/>
        </w:rPr>
        <w:t>”</w:t>
      </w:r>
      <w:r w:rsidR="47253770" w:rsidRPr="00105986">
        <w:rPr>
          <w:rFonts w:eastAsia="Calibri" w:cs="Calibri"/>
          <w:iCs/>
        </w:rPr>
        <w:t xml:space="preserve"> (p. 3) </w:t>
      </w:r>
    </w:p>
    <w:p w14:paraId="01AD8878" w14:textId="006832B5" w:rsidR="47253770" w:rsidRPr="00105986" w:rsidRDefault="00105986" w:rsidP="00A63A41">
      <w:r>
        <w:rPr>
          <w:rFonts w:eastAsia="Calibri" w:cs="Calibri"/>
          <w:iCs/>
        </w:rPr>
        <w:t>“</w:t>
      </w:r>
      <w:r w:rsidR="47253770" w:rsidRPr="00105986">
        <w:rPr>
          <w:rFonts w:eastAsia="Calibri" w:cs="Calibri"/>
          <w:iCs/>
        </w:rPr>
        <w:t>A maioria dos anfíbios e peixes têm formas larvares que não são muito desenvolvidas aquando a eclosão mas desenvolvem-se rapidamente com a experiência d</w:t>
      </w:r>
      <w:r>
        <w:rPr>
          <w:rFonts w:eastAsia="Calibri" w:cs="Calibri"/>
          <w:iCs/>
        </w:rPr>
        <w:t xml:space="preserve">e uma vida </w:t>
      </w:r>
      <w:r w:rsidR="00262173">
        <w:rPr>
          <w:rFonts w:eastAsia="Calibri" w:cs="Calibri"/>
          <w:iCs/>
        </w:rPr>
        <w:t xml:space="preserve">independente </w:t>
      </w:r>
      <w:r>
        <w:rPr>
          <w:rFonts w:eastAsia="Calibri" w:cs="Calibri"/>
          <w:iCs/>
        </w:rPr>
        <w:t xml:space="preserve">[.] </w:t>
      </w:r>
      <w:r w:rsidR="47253770" w:rsidRPr="00105986">
        <w:rPr>
          <w:rFonts w:eastAsia="Calibri" w:cs="Calibri"/>
          <w:iCs/>
        </w:rPr>
        <w:t>Aqueles peixes e anfíbios que estão bem desenvolvidos aquando a</w:t>
      </w:r>
      <w:r w:rsidR="00262173">
        <w:rPr>
          <w:rFonts w:eastAsia="Calibri" w:cs="Calibri"/>
          <w:iCs/>
        </w:rPr>
        <w:t xml:space="preserve"> eclosão ou nascimento vivíparo</w:t>
      </w:r>
      <w:r w:rsidR="47253770" w:rsidRPr="00105986">
        <w:rPr>
          <w:rFonts w:eastAsia="Calibri" w:cs="Calibri"/>
          <w:iCs/>
        </w:rPr>
        <w:t xml:space="preserve"> e todos os cefalópodes, porque são pequenos e bem desenvolvimento aquando a eclosão, terão um sistema nervoso funcional e o potencial para consciência algum tempo antes de eclodirem.</w:t>
      </w:r>
      <w:r>
        <w:rPr>
          <w:rFonts w:eastAsia="Calibri" w:cs="Calibri"/>
          <w:iCs/>
        </w:rPr>
        <w:t>”</w:t>
      </w:r>
      <w:r w:rsidR="47253770" w:rsidRPr="00105986">
        <w:rPr>
          <w:rFonts w:eastAsia="Calibri" w:cs="Calibri"/>
          <w:iCs/>
        </w:rPr>
        <w:t xml:space="preserve"> (p. 38) </w:t>
      </w:r>
    </w:p>
    <w:p w14:paraId="37B17D3A" w14:textId="3392F9EB" w:rsidR="47253770" w:rsidRPr="00DF2CE2" w:rsidRDefault="00DB5DF7" w:rsidP="00A63A41">
      <w:pPr>
        <w:ind w:firstLine="708"/>
      </w:pPr>
      <w:r>
        <w:rPr>
          <w:noProof/>
          <w:lang w:eastAsia="pt-PT"/>
        </w:rPr>
        <w:drawing>
          <wp:anchor distT="0" distB="0" distL="114300" distR="114300" simplePos="0" relativeHeight="251661824" behindDoc="1" locked="0" layoutInCell="1" allowOverlap="1" wp14:anchorId="4FDDFEDC" wp14:editId="6DA09967">
            <wp:simplePos x="0" y="0"/>
            <wp:positionH relativeFrom="column">
              <wp:posOffset>-6350</wp:posOffset>
            </wp:positionH>
            <wp:positionV relativeFrom="paragraph">
              <wp:posOffset>589280</wp:posOffset>
            </wp:positionV>
            <wp:extent cx="3966845" cy="2019300"/>
            <wp:effectExtent l="0" t="0" r="0" b="0"/>
            <wp:wrapTight wrapText="bothSides">
              <wp:wrapPolygon edited="0">
                <wp:start x="0" y="0"/>
                <wp:lineTo x="0" y="21396"/>
                <wp:lineTo x="21472" y="21396"/>
                <wp:lineTo x="21472" y="0"/>
                <wp:lineTo x="0" y="0"/>
              </wp:wrapPolygon>
            </wp:wrapTight>
            <wp:docPr id="8" name="Picture 8" descr="http://utilitarian-essays.com/Stink-bugs-hat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tilitarian-essays.com/Stink-bugs-hatching.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6684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7253770" w:rsidRPr="00DF2CE2">
        <w:rPr>
          <w:rFonts w:eastAsia="Calibri" w:cs="Calibri"/>
        </w:rPr>
        <w:t xml:space="preserve">Outra consideração sugestiva de dor antes </w:t>
      </w:r>
      <w:r w:rsidR="00262173" w:rsidRPr="00DF2CE2">
        <w:rPr>
          <w:rFonts w:eastAsia="Calibri" w:cs="Calibri"/>
        </w:rPr>
        <w:t>do nascimento</w:t>
      </w:r>
      <w:r w:rsidR="47253770" w:rsidRPr="00DF2CE2">
        <w:rPr>
          <w:rFonts w:eastAsia="Calibri" w:cs="Calibri"/>
        </w:rPr>
        <w:t xml:space="preserve"> é o facto de m</w:t>
      </w:r>
      <w:r>
        <w:rPr>
          <w:rFonts w:eastAsia="Calibri" w:cs="Calibri"/>
        </w:rPr>
        <w:t>uitos ovíparos vertebrados poderem</w:t>
      </w:r>
      <w:r w:rsidR="47253770" w:rsidRPr="00DF2CE2">
        <w:rPr>
          <w:rFonts w:eastAsia="Calibri" w:cs="Calibri"/>
        </w:rPr>
        <w:t xml:space="preserve"> eclodir mais cedo em resposta a estímulos ambientais, incluindo vibrações que se parecem </w:t>
      </w:r>
      <w:r w:rsidR="00262173" w:rsidRPr="00DF2CE2">
        <w:rPr>
          <w:rFonts w:eastAsia="Calibri" w:cs="Calibri"/>
        </w:rPr>
        <w:t>com as</w:t>
      </w:r>
      <w:r w:rsidR="47253770" w:rsidRPr="00DF2CE2">
        <w:rPr>
          <w:rFonts w:eastAsia="Calibri" w:cs="Calibri"/>
        </w:rPr>
        <w:t xml:space="preserve"> de um predador. </w:t>
      </w:r>
    </w:p>
    <w:p w14:paraId="67F7346B" w14:textId="649C3F2D" w:rsidR="47253770" w:rsidRPr="00DF2CE2" w:rsidRDefault="47253770" w:rsidP="00A63A41">
      <w:pPr>
        <w:ind w:firstLine="708"/>
      </w:pPr>
      <w:r w:rsidRPr="00DF2CE2">
        <w:rPr>
          <w:rFonts w:eastAsia="Calibri" w:cs="Calibri"/>
        </w:rPr>
        <w:t xml:space="preserve">Por exemplo, para o caso dos ovos de répteis da família </w:t>
      </w:r>
      <w:proofErr w:type="spellStart"/>
      <w:r w:rsidRPr="00DF2CE2">
        <w:rPr>
          <w:rFonts w:eastAsia="Calibri" w:cs="Calibri"/>
        </w:rPr>
        <w:t>Scincidae</w:t>
      </w:r>
      <w:proofErr w:type="spellEnd"/>
      <w:r w:rsidRPr="00DF2CE2">
        <w:rPr>
          <w:rFonts w:eastAsia="Calibri" w:cs="Calibri"/>
        </w:rPr>
        <w:t>: "No campo, experiências de predação simulada induziu eclosão em ovos que estavam em locais de nidação (fendas horizontais em rochas) e em ovos retirados dos locais de nidação. O processo de eclosão foi explosivo: os primeiros embriões eclodiram em segundos e afastaram-se rapidamente, em média, 40 cm do ovo."</w:t>
      </w:r>
      <w:hyperlink r:id="rId71" w:anchor="DoodyPaull">
        <w:r w:rsidRPr="00DB5DF7">
          <w:rPr>
            <w:rStyle w:val="Hyperlink"/>
            <w:color w:val="2E74B5" w:themeColor="accent1" w:themeShade="BF"/>
            <w:vertAlign w:val="superscript"/>
          </w:rPr>
          <w:t>[</w:t>
        </w:r>
        <w:proofErr w:type="spellStart"/>
        <w:r w:rsidRPr="00DB5DF7">
          <w:rPr>
            <w:rStyle w:val="Hyperlink"/>
            <w:color w:val="2E74B5" w:themeColor="accent1" w:themeShade="BF"/>
            <w:vertAlign w:val="superscript"/>
          </w:rPr>
          <w:t>DoodyPaull</w:t>
        </w:r>
        <w:proofErr w:type="spellEnd"/>
        <w:r w:rsidRPr="00DB5DF7">
          <w:rPr>
            <w:rStyle w:val="Hyperlink"/>
            <w:color w:val="2E74B5" w:themeColor="accent1" w:themeShade="BF"/>
            <w:vertAlign w:val="superscript"/>
          </w:rPr>
          <w:t>]</w:t>
        </w:r>
      </w:hyperlink>
      <w:r w:rsidRPr="00DF2CE2">
        <w:rPr>
          <w:color w:val="000000" w:themeColor="text1"/>
        </w:rPr>
        <w:t xml:space="preserve">Eclosão </w:t>
      </w:r>
      <w:r w:rsidR="00262173" w:rsidRPr="00DF2CE2">
        <w:rPr>
          <w:color w:val="000000" w:themeColor="text1"/>
        </w:rPr>
        <w:t>precoce</w:t>
      </w:r>
      <w:r w:rsidRPr="00DF2CE2">
        <w:rPr>
          <w:color w:val="000000" w:themeColor="text1"/>
        </w:rPr>
        <w:t xml:space="preserve"> foi também documentada para anfíbios, peixes e invertebrados.</w:t>
      </w:r>
      <w:hyperlink r:id="rId72" w:anchor="DoodyPaull">
        <w:r w:rsidRPr="00DB5DF7">
          <w:rPr>
            <w:rStyle w:val="Hyperlink"/>
            <w:rFonts w:eastAsia="Calibri" w:cs="Calibri"/>
            <w:color w:val="2E74B5" w:themeColor="accent1" w:themeShade="BF"/>
            <w:vertAlign w:val="superscript"/>
          </w:rPr>
          <w:t>[</w:t>
        </w:r>
        <w:proofErr w:type="spellStart"/>
        <w:r w:rsidRPr="00DB5DF7">
          <w:rPr>
            <w:rStyle w:val="Hyperlink"/>
            <w:rFonts w:eastAsia="Calibri" w:cs="Calibri"/>
            <w:color w:val="2E74B5" w:themeColor="accent1" w:themeShade="BF"/>
            <w:vertAlign w:val="superscript"/>
          </w:rPr>
          <w:t>DoodyPaull</w:t>
        </w:r>
        <w:proofErr w:type="spellEnd"/>
        <w:r w:rsidRPr="00DB5DF7">
          <w:rPr>
            <w:rStyle w:val="Hyperlink"/>
            <w:rFonts w:eastAsia="Calibri" w:cs="Calibri"/>
            <w:color w:val="2E74B5" w:themeColor="accent1" w:themeShade="BF"/>
            <w:vertAlign w:val="superscript"/>
          </w:rPr>
          <w:t>]</w:t>
        </w:r>
      </w:hyperlink>
      <w:r w:rsidR="00DB5DF7" w:rsidRPr="00DB5DF7">
        <w:t xml:space="preserve"> </w:t>
      </w:r>
    </w:p>
    <w:p w14:paraId="6025C4A9" w14:textId="1C8A865E" w:rsidR="47253770" w:rsidRDefault="47253770" w:rsidP="00A63A41">
      <w:pPr>
        <w:ind w:firstLine="708"/>
        <w:rPr>
          <w:rFonts w:eastAsia="Calibri" w:cs="Calibri"/>
          <w:color w:val="000000" w:themeColor="text1"/>
        </w:rPr>
      </w:pPr>
      <w:r w:rsidRPr="00DF2CE2">
        <w:rPr>
          <w:rFonts w:eastAsia="Calibri" w:cs="Calibri"/>
          <w:color w:val="000000" w:themeColor="text1"/>
        </w:rPr>
        <w:t>Estes pontos suge</w:t>
      </w:r>
      <w:r w:rsidR="00DB5DF7">
        <w:rPr>
          <w:rFonts w:eastAsia="Calibri" w:cs="Calibri"/>
          <w:color w:val="000000" w:themeColor="text1"/>
        </w:rPr>
        <w:t xml:space="preserve">rem que uma </w:t>
      </w:r>
      <w:proofErr w:type="spellStart"/>
      <w:r w:rsidR="00DB5DF7">
        <w:rPr>
          <w:rFonts w:eastAsia="Calibri" w:cs="Calibri"/>
          <w:color w:val="000000" w:themeColor="text1"/>
        </w:rPr>
        <w:t>fracção</w:t>
      </w:r>
      <w:proofErr w:type="spellEnd"/>
      <w:r w:rsidR="00DB5DF7">
        <w:rPr>
          <w:rFonts w:eastAsia="Calibri" w:cs="Calibri"/>
          <w:color w:val="000000" w:themeColor="text1"/>
        </w:rPr>
        <w:t xml:space="preserve"> significativa</w:t>
      </w:r>
      <w:r w:rsidRPr="00DF2CE2">
        <w:rPr>
          <w:rFonts w:eastAsia="Calibri" w:cs="Calibri"/>
          <w:color w:val="000000" w:themeColor="text1"/>
        </w:rPr>
        <w:t xml:space="preserve"> do grande número de crias nascidas de espécies "r-</w:t>
      </w:r>
      <w:proofErr w:type="spellStart"/>
      <w:r w:rsidRPr="00DF2CE2">
        <w:rPr>
          <w:rFonts w:eastAsia="Calibri" w:cs="Calibri"/>
          <w:color w:val="000000" w:themeColor="text1"/>
        </w:rPr>
        <w:t>seleccionadas</w:t>
      </w:r>
      <w:proofErr w:type="spellEnd"/>
      <w:r w:rsidRPr="00DF2CE2">
        <w:rPr>
          <w:rFonts w:eastAsia="Calibri" w:cs="Calibri"/>
          <w:color w:val="000000" w:themeColor="text1"/>
        </w:rPr>
        <w:t xml:space="preserve">" podem muito </w:t>
      </w:r>
      <w:proofErr w:type="gramStart"/>
      <w:r w:rsidRPr="00DF2CE2">
        <w:rPr>
          <w:rFonts w:eastAsia="Calibri" w:cs="Calibri"/>
          <w:color w:val="000000" w:themeColor="text1"/>
        </w:rPr>
        <w:t>bem estar</w:t>
      </w:r>
      <w:proofErr w:type="gramEnd"/>
      <w:r w:rsidRPr="00DF2CE2">
        <w:rPr>
          <w:rFonts w:eastAsia="Calibri" w:cs="Calibri"/>
          <w:color w:val="000000" w:themeColor="text1"/>
        </w:rPr>
        <w:t xml:space="preserve"> conscientes durante a dor das suas mortes, após uns poucos dias, ou horas, de vida. </w:t>
      </w:r>
    </w:p>
    <w:p w14:paraId="4E170FA0" w14:textId="3B4283DD" w:rsidR="002E1490" w:rsidRDefault="002E1490" w:rsidP="00A63A41">
      <w:pPr>
        <w:ind w:firstLine="708"/>
      </w:pPr>
    </w:p>
    <w:p w14:paraId="634F7687" w14:textId="77777777" w:rsidR="00A63A41" w:rsidRDefault="00A63A41" w:rsidP="00A63A41">
      <w:pPr>
        <w:ind w:firstLine="708"/>
      </w:pPr>
    </w:p>
    <w:p w14:paraId="3B07F4AE" w14:textId="77777777" w:rsidR="002E1490" w:rsidRPr="00DF2CE2" w:rsidRDefault="002E1490" w:rsidP="00A63A41">
      <w:pPr>
        <w:ind w:firstLine="708"/>
      </w:pPr>
    </w:p>
    <w:p w14:paraId="792836E4" w14:textId="00956914" w:rsidR="47253770" w:rsidRPr="00DF2CE2" w:rsidRDefault="47253770" w:rsidP="00A63A41">
      <w:pPr>
        <w:rPr>
          <w:b/>
          <w:sz w:val="28"/>
          <w:szCs w:val="28"/>
        </w:rPr>
      </w:pPr>
      <w:r w:rsidRPr="00DF2CE2">
        <w:rPr>
          <w:rFonts w:eastAsia="Calibri" w:cs="Calibri"/>
          <w:b/>
          <w:color w:val="000000" w:themeColor="text1"/>
          <w:sz w:val="28"/>
          <w:szCs w:val="28"/>
        </w:rPr>
        <w:lastRenderedPageBreak/>
        <w:t>Mau Julgamento do Bem-Estar?</w:t>
      </w:r>
    </w:p>
    <w:p w14:paraId="59C99BA4" w14:textId="6B46708E" w:rsidR="47253770" w:rsidRPr="00DF2CE2" w:rsidRDefault="47253770" w:rsidP="00A63A41">
      <w:pPr>
        <w:ind w:firstLine="708"/>
      </w:pPr>
      <w:r w:rsidRPr="00DF2CE2">
        <w:rPr>
          <w:rFonts w:eastAsia="Calibri" w:cs="Calibri"/>
          <w:color w:val="000000" w:themeColor="text1"/>
        </w:rPr>
        <w:t>Existe o perigo de extrapolar o bem-estar dos animais selvagens a partir da nossa própria imaginação de como seria estar em certa situação. Nós podemos imaginar imenso desconforto na situação de ter de dormir durante uma tempestade numa noite fria de inverno com apenas uma camisola para nos mantermos quentes, mas muitos animais têm casacos de pelo muito melhores que a nossa camisola e podem encontrar muitas vezes algum tipo de abrigo. Mais geralmente, parece improvável que as espécies ganhem alguma vantagem adaptativa no facto de sentirem co</w:t>
      </w:r>
      <w:r w:rsidR="00DB5DF7">
        <w:rPr>
          <w:rFonts w:eastAsia="Calibri" w:cs="Calibri"/>
          <w:color w:val="000000" w:themeColor="text1"/>
        </w:rPr>
        <w:t>nstantes dificuldades, visto</w:t>
      </w:r>
      <w:r w:rsidRPr="00DF2CE2">
        <w:rPr>
          <w:rFonts w:eastAsia="Calibri" w:cs="Calibri"/>
          <w:color w:val="000000" w:themeColor="text1"/>
        </w:rPr>
        <w:t xml:space="preserve"> o </w:t>
      </w:r>
      <w:proofErr w:type="gramStart"/>
      <w:r w:rsidRPr="00DF2CE2">
        <w:rPr>
          <w:rFonts w:eastAsia="Calibri" w:cs="Calibri"/>
          <w:color w:val="000000" w:themeColor="text1"/>
        </w:rPr>
        <w:t>stress</w:t>
      </w:r>
      <w:proofErr w:type="gramEnd"/>
      <w:r w:rsidRPr="00DF2CE2">
        <w:rPr>
          <w:rFonts w:eastAsia="Calibri" w:cs="Calibri"/>
          <w:color w:val="000000" w:themeColor="text1"/>
        </w:rPr>
        <w:t xml:space="preserve"> implica</w:t>
      </w:r>
      <w:r w:rsidR="00DB5DF7">
        <w:rPr>
          <w:rFonts w:eastAsia="Calibri" w:cs="Calibri"/>
          <w:color w:val="000000" w:themeColor="text1"/>
        </w:rPr>
        <w:t>r</w:t>
      </w:r>
      <w:r w:rsidRPr="00DF2CE2">
        <w:rPr>
          <w:rFonts w:eastAsia="Calibri" w:cs="Calibri"/>
          <w:color w:val="000000" w:themeColor="text1"/>
        </w:rPr>
        <w:t xml:space="preserve"> um custo metabólico.</w:t>
      </w:r>
      <w:hyperlink r:id="rId73" w:anchor="Ng">
        <w:r w:rsidRPr="00DB5DF7">
          <w:rPr>
            <w:rStyle w:val="Hyperlink"/>
            <w:rFonts w:eastAsia="Calibri" w:cs="Calibri"/>
            <w:color w:val="2E74B5" w:themeColor="accent1" w:themeShade="BF"/>
            <w:vertAlign w:val="superscript"/>
          </w:rPr>
          <w:t>[</w:t>
        </w:r>
        <w:proofErr w:type="spellStart"/>
        <w:r w:rsidRPr="00DB5DF7">
          <w:rPr>
            <w:rStyle w:val="Hyperlink"/>
            <w:rFonts w:eastAsia="Calibri" w:cs="Calibri"/>
            <w:color w:val="2E74B5" w:themeColor="accent1" w:themeShade="BF"/>
            <w:vertAlign w:val="superscript"/>
          </w:rPr>
          <w:t>Ng</w:t>
        </w:r>
        <w:proofErr w:type="spellEnd"/>
        <w:r w:rsidRPr="00DB5DF7">
          <w:rPr>
            <w:rStyle w:val="Hyperlink"/>
            <w:rFonts w:eastAsia="Calibri" w:cs="Calibri"/>
            <w:color w:val="2E74B5" w:themeColor="accent1" w:themeShade="BF"/>
            <w:vertAlign w:val="superscript"/>
          </w:rPr>
          <w:t>]</w:t>
        </w:r>
      </w:hyperlink>
    </w:p>
    <w:p w14:paraId="5300CBC0" w14:textId="172A2D0C" w:rsidR="47253770" w:rsidRPr="00DF2CE2" w:rsidRDefault="30548605" w:rsidP="00A63A41">
      <w:pPr>
        <w:ind w:firstLine="708"/>
      </w:pPr>
      <w:r w:rsidRPr="00DF2CE2">
        <w:rPr>
          <w:rFonts w:eastAsia="Calibri" w:cs="Calibri"/>
          <w:color w:val="000000" w:themeColor="text1"/>
        </w:rPr>
        <w:t>Dito isto, devemos ter o cuidado de não subestimar a extensão e severidade do sofrimento dos animais selvagens devido os nossos próprios preconceitos. O leitor estará provavelmente no confo</w:t>
      </w:r>
      <w:r w:rsidR="00DB5DF7">
        <w:rPr>
          <w:rFonts w:eastAsia="Calibri" w:cs="Calibri"/>
          <w:color w:val="000000" w:themeColor="text1"/>
        </w:rPr>
        <w:t>rto de um edifício ou veículo com</w:t>
      </w:r>
      <w:r w:rsidRPr="00DF2CE2">
        <w:rPr>
          <w:rFonts w:eastAsia="Calibri" w:cs="Calibri"/>
          <w:color w:val="000000" w:themeColor="text1"/>
        </w:rPr>
        <w:t xml:space="preserve"> clima controlado, com um estômago relativamente cheio e sem medo de ser atacado. A maioria de nós, no Oeste industrializado, vivemos as nossas vidas nu</w:t>
      </w:r>
      <w:r w:rsidR="00DB5DF7">
        <w:rPr>
          <w:rFonts w:eastAsia="Calibri" w:cs="Calibri"/>
          <w:color w:val="000000" w:themeColor="text1"/>
        </w:rPr>
        <w:t xml:space="preserve">m estado relativamente </w:t>
      </w:r>
      <w:proofErr w:type="spellStart"/>
      <w:r w:rsidR="00DB5DF7">
        <w:rPr>
          <w:rFonts w:eastAsia="Calibri" w:cs="Calibri"/>
          <w:color w:val="000000" w:themeColor="text1"/>
        </w:rPr>
        <w:t>eutímico</w:t>
      </w:r>
      <w:proofErr w:type="spellEnd"/>
      <w:r w:rsidRPr="00DF2CE2">
        <w:rPr>
          <w:rFonts w:eastAsia="Calibri" w:cs="Calibri"/>
          <w:color w:val="000000" w:themeColor="text1"/>
        </w:rPr>
        <w:t xml:space="preserve"> e é fácil assumir que a </w:t>
      </w:r>
      <w:r w:rsidR="005A0C0B" w:rsidRPr="00DF2CE2">
        <w:rPr>
          <w:rFonts w:eastAsia="Calibri" w:cs="Calibri"/>
          <w:color w:val="000000" w:themeColor="text1"/>
        </w:rPr>
        <w:t>agradabilidade</w:t>
      </w:r>
      <w:r w:rsidRPr="00DF2CE2">
        <w:rPr>
          <w:rFonts w:eastAsia="Calibri" w:cs="Calibri"/>
          <w:color w:val="000000" w:themeColor="text1"/>
        </w:rPr>
        <w:t xml:space="preserve"> que a vida nos oferece é partilhada pela maioria das outras pessoas e animais. Quando pensamos sobre a natureza, podemos visualizar pássaros a chilrear ou gazelas a brincar, em vez de um </w:t>
      </w:r>
      <w:hyperlink r:id="rId74">
        <w:r w:rsidRPr="00DB5DF7">
          <w:rPr>
            <w:rStyle w:val="Hyperlink"/>
            <w:rFonts w:eastAsia="Calibri" w:cs="Calibri"/>
            <w:color w:val="2E74B5" w:themeColor="accent1" w:themeShade="BF"/>
          </w:rPr>
          <w:t>veado a ter a sua carne arrancada enquanto consciente</w:t>
        </w:r>
      </w:hyperlink>
      <w:r w:rsidRPr="00DF2CE2">
        <w:rPr>
          <w:rFonts w:eastAsia="Calibri" w:cs="Calibri"/>
          <w:color w:val="000000" w:themeColor="text1"/>
        </w:rPr>
        <w:t xml:space="preserve"> ou um</w:t>
      </w:r>
      <w:r w:rsidRPr="00DB5DF7">
        <w:rPr>
          <w:rFonts w:eastAsia="Calibri" w:cs="Calibri"/>
          <w:color w:val="2E74B5" w:themeColor="accent1" w:themeShade="BF"/>
        </w:rPr>
        <w:t xml:space="preserve"> </w:t>
      </w:r>
      <w:hyperlink r:id="rId75">
        <w:r w:rsidRPr="00DB5DF7">
          <w:rPr>
            <w:rStyle w:val="Hyperlink"/>
            <w:rFonts w:eastAsia="Calibri" w:cs="Calibri"/>
            <w:color w:val="2E74B5" w:themeColor="accent1" w:themeShade="BF"/>
          </w:rPr>
          <w:t>guaxinim imobilizado a sofrer devido a lombrigas.</w:t>
        </w:r>
      </w:hyperlink>
      <w:r w:rsidRPr="00DF2CE2">
        <w:t xml:space="preserve"> E claro, todos os exemplos anteriores, na medida em que envolvem grandes animais terrestres, refletem a minha tendência humana usar a "heurística da disponibilidade": de facto, os animais selvagens mais prevalentes são pequenos organismos, muitos vivendo no oceano. Quando pensamos em "animais selvagens", devemos (se adotarmos o abordagem do valor-esperado em relação à incerteza acerca da </w:t>
      </w:r>
      <w:proofErr w:type="spellStart"/>
      <w:r w:rsidRPr="00DF2CE2">
        <w:t>senciência</w:t>
      </w:r>
      <w:proofErr w:type="spellEnd"/>
      <w:r w:rsidRPr="00DF2CE2">
        <w:t>) visualizar formigas, copépodes e pequenos peixes, em vez de leões e gazelas.</w:t>
      </w:r>
    </w:p>
    <w:p w14:paraId="45D55269" w14:textId="70768C8B" w:rsidR="30548605" w:rsidRPr="00DF2CE2" w:rsidRDefault="30548605" w:rsidP="00A63A41">
      <w:pPr>
        <w:ind w:firstLine="708"/>
      </w:pPr>
      <w:r w:rsidRPr="00DF2CE2">
        <w:t>As pessoas podem não avaliar precisamente, num único instante, como é que elas se vão sentir no geral dur</w:t>
      </w:r>
      <w:r w:rsidR="00DB5DF7">
        <w:t>ante um longo período de tempo.</w:t>
      </w:r>
      <w:hyperlink r:id="rId76" w:anchor="KahnemanSugden">
        <w:r w:rsidRPr="00DB5DF7">
          <w:rPr>
            <w:rStyle w:val="Hyperlink"/>
            <w:rFonts w:eastAsia="Calibri" w:cs="Calibri"/>
            <w:color w:val="2E74B5" w:themeColor="accent1" w:themeShade="BF"/>
            <w:vertAlign w:val="superscript"/>
          </w:rPr>
          <w:t>[</w:t>
        </w:r>
        <w:proofErr w:type="spellStart"/>
        <w:r w:rsidRPr="00DB5DF7">
          <w:rPr>
            <w:rStyle w:val="Hyperlink"/>
            <w:rFonts w:eastAsia="Calibri" w:cs="Calibri"/>
            <w:color w:val="2E74B5" w:themeColor="accent1" w:themeShade="BF"/>
            <w:vertAlign w:val="superscript"/>
          </w:rPr>
          <w:t>KahnemanSugden</w:t>
        </w:r>
        <w:proofErr w:type="spellEnd"/>
        <w:r w:rsidRPr="00DB5DF7">
          <w:rPr>
            <w:rStyle w:val="Hyperlink"/>
            <w:rFonts w:eastAsia="Calibri" w:cs="Calibri"/>
            <w:color w:val="2E74B5" w:themeColor="accent1" w:themeShade="BF"/>
            <w:vertAlign w:val="superscript"/>
          </w:rPr>
          <w:t>]</w:t>
        </w:r>
      </w:hyperlink>
      <w:r w:rsidRPr="00DF2CE2">
        <w:rPr>
          <w:rFonts w:eastAsia="Calibri" w:cs="Calibri"/>
          <w:color w:val="444444"/>
        </w:rPr>
        <w:t xml:space="preserve"> </w:t>
      </w:r>
      <w:r w:rsidRPr="00DF2CE2">
        <w:rPr>
          <w:rFonts w:eastAsia="Calibri" w:cs="Calibri"/>
        </w:rPr>
        <w:t xml:space="preserve">Elas frequentemente exibem "prospetivas cor-de-rosa" em relação a eventos futuros e "retrospetivas cor-de-rosa" em relação ao passado, assumindo que o seu passado e futuro nível de bem-estar foi e vai ser melhor do que foi reportado na altura da experiência. </w:t>
      </w:r>
      <w:hyperlink r:id="rId77" w:anchor="MitchellThompson">
        <w:r w:rsidRPr="00DB5DF7">
          <w:rPr>
            <w:rStyle w:val="Hyperlink"/>
            <w:rFonts w:eastAsia="Calibri" w:cs="Calibri"/>
            <w:color w:val="2E74B5" w:themeColor="accent1" w:themeShade="BF"/>
            <w:vertAlign w:val="superscript"/>
          </w:rPr>
          <w:t>[</w:t>
        </w:r>
        <w:proofErr w:type="spellStart"/>
        <w:r w:rsidRPr="00DB5DF7">
          <w:rPr>
            <w:rStyle w:val="Hyperlink"/>
            <w:rFonts w:eastAsia="Calibri" w:cs="Calibri"/>
            <w:color w:val="2E74B5" w:themeColor="accent1" w:themeShade="BF"/>
            <w:vertAlign w:val="superscript"/>
          </w:rPr>
          <w:t>MitchellThompson</w:t>
        </w:r>
        <w:proofErr w:type="spellEnd"/>
        <w:r w:rsidRPr="00DB5DF7">
          <w:rPr>
            <w:rStyle w:val="Hyperlink"/>
            <w:rFonts w:eastAsia="Calibri" w:cs="Calibri"/>
            <w:color w:val="2E74B5" w:themeColor="accent1" w:themeShade="BF"/>
            <w:vertAlign w:val="superscript"/>
          </w:rPr>
          <w:t>]</w:t>
        </w:r>
      </w:hyperlink>
      <w:r w:rsidRPr="00DF2CE2">
        <w:t xml:space="preserve"> Além disso, mesmo quando organismos julgam corretamente os seus níveis hedónicos, eles demonstram uma "vontade de viver" muito para além do seu nível de prazer ou dor. Animais que, </w:t>
      </w:r>
      <w:r w:rsidR="00DB5DF7">
        <w:t>perante</w:t>
      </w:r>
      <w:r w:rsidRPr="00DF2CE2">
        <w:t xml:space="preserve"> vidas que genuinamente não valem a pena viver, decidem acabar a sua existência, tendem a não se reproduzir com muito sucesso. </w:t>
      </w:r>
    </w:p>
    <w:p w14:paraId="10CE89F4" w14:textId="44865207" w:rsidR="30548605" w:rsidRPr="00DF2CE2" w:rsidRDefault="30548605" w:rsidP="00A63A41">
      <w:pPr>
        <w:ind w:firstLine="708"/>
      </w:pPr>
      <w:r w:rsidRPr="00DF2CE2">
        <w:t>No fim, no entanto, independentemente de quão boa ou má avaliamos que seja a vida selvagem, mantem-se inegável que muitos animais na natureza suportam experiências horríveis.</w:t>
      </w:r>
    </w:p>
    <w:p w14:paraId="5E519861" w14:textId="20338DFD" w:rsidR="47253770" w:rsidRPr="00DF2CE2" w:rsidRDefault="30548605" w:rsidP="00A63A41">
      <w:pPr>
        <w:rPr>
          <w:b/>
          <w:sz w:val="28"/>
          <w:szCs w:val="28"/>
        </w:rPr>
      </w:pPr>
      <w:r w:rsidRPr="00DF2CE2">
        <w:rPr>
          <w:b/>
          <w:sz w:val="28"/>
          <w:szCs w:val="28"/>
        </w:rPr>
        <w:t xml:space="preserve">Se a Vida na Natureza é tão Má, Porque é que os Animais Selvagens Não se Suicidam? </w:t>
      </w:r>
    </w:p>
    <w:p w14:paraId="1EC23E9D" w14:textId="6087062C" w:rsidR="30548605" w:rsidRPr="00DF2CE2" w:rsidRDefault="30548605" w:rsidP="00A63A41">
      <w:pPr>
        <w:pStyle w:val="ListParagraph"/>
        <w:numPr>
          <w:ilvl w:val="0"/>
          <w:numId w:val="1"/>
        </w:numPr>
      </w:pPr>
      <w:r w:rsidRPr="00DF2CE2">
        <w:rPr>
          <w:i/>
          <w:iCs/>
        </w:rPr>
        <w:t>Não entendem o suicídio:</w:t>
      </w:r>
      <w:r w:rsidRPr="00DF2CE2">
        <w:t xml:space="preserve"> Pode ser que a maioria dos animais (exceto os mamíferos e pássaros mais inteligentes?), apesar de emocionalmente conscientes, não percebam a morte. Como analogia, quando eu tenho um pesadelo, sinto-me mal, mas não entendo plenamente que estou a sonhar e não estou suficientemente em controlo da situação para poder terminar o pesadelo </w:t>
      </w:r>
      <w:r w:rsidR="005A0C0B" w:rsidRPr="00DF2CE2">
        <w:t>há</w:t>
      </w:r>
      <w:r w:rsidRPr="00DF2CE2">
        <w:t xml:space="preserve"> minha vontade. Eu acho que os animais (quando não estão a sonhar) têm mais controlo sobre o seu estado físico do que eu tenho quando estou a dormir, mas o que quero transmitir é que se pode ter emoções sem se perceber vida e morte.</w:t>
      </w:r>
    </w:p>
    <w:p w14:paraId="4EC2C890" w14:textId="3AEEF01B" w:rsidR="30548605" w:rsidRPr="00DF2CE2" w:rsidRDefault="30548605" w:rsidP="00A63A41">
      <w:pPr>
        <w:pStyle w:val="ListParagraph"/>
        <w:numPr>
          <w:ilvl w:val="0"/>
          <w:numId w:val="1"/>
        </w:numPr>
      </w:pPr>
      <w:r w:rsidRPr="00DF2CE2">
        <w:rPr>
          <w:i/>
          <w:iCs/>
        </w:rPr>
        <w:t>Não há muito a ganhar tendo em conta que, de qualquer maneira, a maioria do sofrimento provém da morte</w:t>
      </w:r>
      <w:r w:rsidRPr="00DF2CE2">
        <w:t xml:space="preserve">: Os animais não têm maneiras indolores de se matarem. Para muitos animais, penso que a maioria da dor total das suas vidas vem de morrer. Por exemplo, muitas das 1000 crias de uma mãe escaravelho vão morrer num prazo de poucos dias ou </w:t>
      </w:r>
      <w:r w:rsidRPr="00DF2CE2">
        <w:lastRenderedPageBreak/>
        <w:t xml:space="preserve">semanas depois de eclodirem. Penso que as suas vidas na altura da morte variam, em qualidade, à volta do neutro, entre </w:t>
      </w:r>
      <w:r w:rsidR="00995327">
        <w:t>dor e felicidade, pelo que não há</w:t>
      </w:r>
      <w:r w:rsidRPr="00DF2CE2">
        <w:t xml:space="preserve"> muito a ganhar com um suicídio precoce.</w:t>
      </w:r>
    </w:p>
    <w:p w14:paraId="3E4B8C98" w14:textId="1501A0F4" w:rsidR="30548605" w:rsidRPr="00DF2CE2" w:rsidRDefault="30548605" w:rsidP="00A63A41">
      <w:pPr>
        <w:pStyle w:val="ListParagraph"/>
        <w:numPr>
          <w:ilvl w:val="0"/>
          <w:numId w:val="1"/>
        </w:numPr>
      </w:pPr>
      <w:r w:rsidRPr="00DF2CE2">
        <w:rPr>
          <w:i/>
          <w:iCs/>
        </w:rPr>
        <w:t xml:space="preserve">Temporal </w:t>
      </w:r>
      <w:proofErr w:type="spellStart"/>
      <w:r w:rsidRPr="00DF2CE2">
        <w:rPr>
          <w:i/>
          <w:iCs/>
        </w:rPr>
        <w:t>discounting</w:t>
      </w:r>
      <w:proofErr w:type="spellEnd"/>
      <w:r w:rsidRPr="00DF2CE2">
        <w:rPr>
          <w:i/>
          <w:iCs/>
        </w:rPr>
        <w:t xml:space="preserve">: </w:t>
      </w:r>
      <w:r w:rsidRPr="00DF2CE2">
        <w:t xml:space="preserve">Os animais muitas vezes não fazem o que é para o seu interesse hedónico a longo prazo, pelo que, mesmo que </w:t>
      </w:r>
      <w:r w:rsidR="005A0C0B">
        <w:t>o suicídio fosse a melhor opção</w:t>
      </w:r>
      <w:r w:rsidRPr="00DF2CE2">
        <w:t xml:space="preserve">, eles poderiam não o fazer. (Por exemplo, quando </w:t>
      </w:r>
      <w:r w:rsidR="005A0C0B">
        <w:t xml:space="preserve">eu estou </w:t>
      </w:r>
      <w:r w:rsidRPr="00DF2CE2">
        <w:t>com muito náuseas, pode saber melhor vomitar imediatamente do que suportar náusea por duas horas, mas eu nunca consigo ganhar a coragem para vomitar.)</w:t>
      </w:r>
    </w:p>
    <w:p w14:paraId="4525FDB1" w14:textId="511D7351" w:rsidR="30548605" w:rsidRPr="00DF2CE2" w:rsidRDefault="30548605" w:rsidP="00A63A41">
      <w:pPr>
        <w:pStyle w:val="ListParagraph"/>
        <w:numPr>
          <w:ilvl w:val="0"/>
          <w:numId w:val="1"/>
        </w:numPr>
      </w:pPr>
      <w:r w:rsidRPr="00DF2CE2">
        <w:rPr>
          <w:i/>
          <w:iCs/>
        </w:rPr>
        <w:t xml:space="preserve">Vontade de viver não hedónica: </w:t>
      </w:r>
      <w:r w:rsidRPr="00DF2CE2">
        <w:t xml:space="preserve">Penso que os animais têm uma vontade de viver que é parcialmente </w:t>
      </w:r>
      <w:r w:rsidR="005A0C0B">
        <w:t>separada</w:t>
      </w:r>
      <w:r w:rsidRPr="00DF2CE2">
        <w:t xml:space="preserve"> do seu bem-estar hedónico. Os comportamentos dos animais são integrações </w:t>
      </w:r>
      <w:r w:rsidR="005A0C0B">
        <w:t>de um número enorme de sinais e sistemas</w:t>
      </w:r>
      <w:r w:rsidRPr="00DF2CE2">
        <w:t xml:space="preserve"> cerebrais, pelo que não é surpreendente que alguns destes sistemas </w:t>
      </w:r>
      <w:proofErr w:type="spellStart"/>
      <w:r w:rsidRPr="00DF2CE2">
        <w:t>a</w:t>
      </w:r>
      <w:r w:rsidR="005A0C0B">
        <w:t>c</w:t>
      </w:r>
      <w:r w:rsidRPr="00DF2CE2">
        <w:t>tuem</w:t>
      </w:r>
      <w:proofErr w:type="spellEnd"/>
      <w:r w:rsidRPr="00DF2CE2">
        <w:t xml:space="preserve"> contrariamente </w:t>
      </w:r>
      <w:r w:rsidR="005A0C0B" w:rsidRPr="00DF2CE2">
        <w:t>ao sistema</w:t>
      </w:r>
      <w:r w:rsidRPr="00DF2CE2">
        <w:t xml:space="preserve"> de maximização de bem-estar hedónico. Animais em que isto não acontecesse, presumivelmente não sobreviveriam tão eficazmente.</w:t>
      </w:r>
    </w:p>
    <w:p w14:paraId="3289C313" w14:textId="667CA248" w:rsidR="30548605" w:rsidRPr="00DF2CE2" w:rsidRDefault="30548605" w:rsidP="00A63A41">
      <w:pPr>
        <w:pStyle w:val="ListParagraph"/>
        <w:numPr>
          <w:ilvl w:val="0"/>
          <w:numId w:val="1"/>
        </w:numPr>
      </w:pPr>
      <w:r w:rsidRPr="00DF2CE2">
        <w:rPr>
          <w:i/>
          <w:iCs/>
        </w:rPr>
        <w:t xml:space="preserve">Poucos suicídios em </w:t>
      </w:r>
      <w:proofErr w:type="spellStart"/>
      <w:r w:rsidRPr="00DF2CE2">
        <w:rPr>
          <w:i/>
          <w:iCs/>
        </w:rPr>
        <w:t>factory</w:t>
      </w:r>
      <w:proofErr w:type="spellEnd"/>
      <w:r w:rsidRPr="00DF2CE2">
        <w:rPr>
          <w:i/>
          <w:iCs/>
        </w:rPr>
        <w:t xml:space="preserve"> </w:t>
      </w:r>
      <w:proofErr w:type="spellStart"/>
      <w:r w:rsidRPr="00DF2CE2">
        <w:rPr>
          <w:i/>
          <w:iCs/>
        </w:rPr>
        <w:t>farms</w:t>
      </w:r>
      <w:proofErr w:type="spellEnd"/>
      <w:r w:rsidRPr="00DF2CE2">
        <w:rPr>
          <w:i/>
          <w:iCs/>
        </w:rPr>
        <w:t>:</w:t>
      </w:r>
      <w:r w:rsidRPr="00DF2CE2">
        <w:t xml:space="preserve"> Se os animais se matam quando as suas vidas não valem a pena ser vividas, porque é que não vemos suicídios em </w:t>
      </w:r>
      <w:proofErr w:type="spellStart"/>
      <w:r w:rsidRPr="00DF2CE2">
        <w:rPr>
          <w:i/>
          <w:iCs/>
        </w:rPr>
        <w:t>factory</w:t>
      </w:r>
      <w:proofErr w:type="spellEnd"/>
      <w:r w:rsidRPr="00DF2CE2">
        <w:rPr>
          <w:i/>
          <w:iCs/>
        </w:rPr>
        <w:t xml:space="preserve"> </w:t>
      </w:r>
      <w:proofErr w:type="spellStart"/>
      <w:r w:rsidRPr="00DF2CE2">
        <w:rPr>
          <w:i/>
          <w:iCs/>
        </w:rPr>
        <w:t>farms</w:t>
      </w:r>
      <w:proofErr w:type="spellEnd"/>
      <w:r w:rsidRPr="00DF2CE2">
        <w:t>? Talvez pelo menos as</w:t>
      </w:r>
      <w:r w:rsidR="005A0C0B">
        <w:t xml:space="preserve"> galinhas em gaiolas de bateria</w:t>
      </w:r>
      <w:r w:rsidRPr="00DF2CE2">
        <w:t xml:space="preserve"> estariam melhor se se matassem? </w:t>
      </w:r>
    </w:p>
    <w:p w14:paraId="2660EB71" w14:textId="6C199FE7" w:rsidR="30548605" w:rsidRPr="00DF2CE2" w:rsidRDefault="6C199FE7" w:rsidP="00A63A41">
      <w:pPr>
        <w:pStyle w:val="ListParagraph"/>
        <w:numPr>
          <w:ilvl w:val="0"/>
          <w:numId w:val="1"/>
        </w:numPr>
      </w:pPr>
      <w:r w:rsidRPr="00DF2CE2">
        <w:rPr>
          <w:i/>
          <w:iCs/>
        </w:rPr>
        <w:t>Grandes animais podem ter vidas decentes</w:t>
      </w:r>
      <w:r w:rsidRPr="00DF2CE2">
        <w:t>: Eu penso que os animais que potencialmente poderiam contemplar o suicídio (chimpanzés?) provavelmente têm vidas que valem a pena viver, uma boa parte do tempo.</w:t>
      </w:r>
    </w:p>
    <w:p w14:paraId="60C2CBE9" w14:textId="4EBE9384" w:rsidR="6C199FE7" w:rsidRPr="00DF2CE2" w:rsidRDefault="6C199FE7" w:rsidP="00A63A41"/>
    <w:p w14:paraId="2DD4716E" w14:textId="19021555" w:rsidR="6C199FE7" w:rsidRPr="00DF2CE2" w:rsidRDefault="00DF2CE2" w:rsidP="00A63A41">
      <w:pPr>
        <w:rPr>
          <w:b/>
          <w:sz w:val="32"/>
          <w:szCs w:val="32"/>
          <w:u w:val="single"/>
        </w:rPr>
      </w:pPr>
      <w:r w:rsidRPr="00DF2CE2">
        <w:rPr>
          <w:b/>
          <w:sz w:val="32"/>
          <w:szCs w:val="32"/>
          <w:u w:val="single"/>
        </w:rPr>
        <w:t>Mas os humanos não são incapazes de fazer alguma coisa?</w:t>
      </w:r>
    </w:p>
    <w:p w14:paraId="4D1945DA" w14:textId="51B7CB8B" w:rsidR="6C199FE7" w:rsidRPr="00DF2CE2" w:rsidRDefault="00995327" w:rsidP="00A63A41">
      <w:pPr>
        <w:ind w:firstLine="708"/>
      </w:pPr>
      <w:r>
        <w:rPr>
          <w:noProof/>
          <w:lang w:eastAsia="pt-PT"/>
        </w:rPr>
        <w:drawing>
          <wp:anchor distT="0" distB="0" distL="114300" distR="114300" simplePos="0" relativeHeight="251662848" behindDoc="1" locked="0" layoutInCell="1" allowOverlap="1" wp14:anchorId="06CBC2F0" wp14:editId="609D086F">
            <wp:simplePos x="0" y="0"/>
            <wp:positionH relativeFrom="column">
              <wp:posOffset>2609850</wp:posOffset>
            </wp:positionH>
            <wp:positionV relativeFrom="paragraph">
              <wp:posOffset>441325</wp:posOffset>
            </wp:positionV>
            <wp:extent cx="3128010" cy="2084070"/>
            <wp:effectExtent l="0" t="0" r="0" b="0"/>
            <wp:wrapTight wrapText="bothSides">
              <wp:wrapPolygon edited="0">
                <wp:start x="0" y="0"/>
                <wp:lineTo x="0" y="21324"/>
                <wp:lineTo x="21442" y="21324"/>
                <wp:lineTo x="21442" y="0"/>
                <wp:lineTo x="0" y="0"/>
              </wp:wrapPolygon>
            </wp:wrapTight>
            <wp:docPr id="9" name="Picture 9" descr="http://utilitarian-essays.com/Grant_gazelles_in_Kenya,_Don_Macau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tilitarian-essays.com/Grant_gazelles_in_Kenya,_Don_Macauley.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128010" cy="2084070"/>
                    </a:xfrm>
                    <a:prstGeom prst="rect">
                      <a:avLst/>
                    </a:prstGeom>
                    <a:noFill/>
                    <a:ln>
                      <a:noFill/>
                    </a:ln>
                  </pic:spPr>
                </pic:pic>
              </a:graphicData>
            </a:graphic>
          </wp:anchor>
        </w:drawing>
      </w:r>
      <w:r w:rsidR="6C199FE7" w:rsidRPr="00DF2CE2">
        <w:t xml:space="preserve">Porque é que, </w:t>
      </w:r>
      <w:r w:rsidR="005A0C0B" w:rsidRPr="00DF2CE2">
        <w:t>então, o</w:t>
      </w:r>
      <w:r w:rsidR="6C199FE7" w:rsidRPr="00DF2CE2">
        <w:t xml:space="preserve"> sofrimento dos animais selvagens não é uma prioridade de topo dos defensores dos animais?</w:t>
      </w:r>
      <w:r w:rsidRPr="00995327">
        <w:t xml:space="preserve"> </w:t>
      </w:r>
    </w:p>
    <w:p w14:paraId="6C0F67CD" w14:textId="3D9F788D" w:rsidR="6C199FE7" w:rsidRPr="00DF2CE2" w:rsidRDefault="6C199FE7" w:rsidP="00A63A41">
      <w:pPr>
        <w:ind w:firstLine="708"/>
      </w:pPr>
      <w:r w:rsidRPr="00DF2CE2">
        <w:t xml:space="preserve">Uma razão é filosófica: Alguns sentem que, </w:t>
      </w:r>
      <w:proofErr w:type="gramStart"/>
      <w:r w:rsidRPr="00DF2CE2">
        <w:t>enquanto que</w:t>
      </w:r>
      <w:proofErr w:type="gramEnd"/>
      <w:r w:rsidRPr="00DF2CE2">
        <w:t xml:space="preserve"> os humanos têm o dever de tratar bem os animais que usa ou com os quais vive, não tem responsabilidade em relação aos que est</w:t>
      </w:r>
      <w:r w:rsidR="00995327">
        <w:t>ão fora da sua esfera de intera</w:t>
      </w:r>
      <w:r w:rsidRPr="00DF2CE2">
        <w:t xml:space="preserve">ção. Acho isto insatisfatório; se nós realmente nos importamos com os animais porque não queremos que os nossos organismos companheiros sofram brutalmente - não apenas porque queremos "manter a nossa </w:t>
      </w:r>
      <w:r w:rsidR="00995327">
        <w:t>“</w:t>
      </w:r>
      <w:r w:rsidRPr="00DF2CE2">
        <w:t>casa moral</w:t>
      </w:r>
      <w:r w:rsidR="00995327">
        <w:t>”</w:t>
      </w:r>
      <w:r w:rsidRPr="00DF2CE2">
        <w:t xml:space="preserve"> limpa" - então não deveria im</w:t>
      </w:r>
      <w:r w:rsidR="00995327">
        <w:t>portar se temos ou não uma ligação</w:t>
      </w:r>
      <w:r w:rsidRPr="00DF2CE2">
        <w:t xml:space="preserve"> pessoal com os animais selvagens.</w:t>
      </w:r>
    </w:p>
    <w:p w14:paraId="331442CF" w14:textId="2D71BDB4" w:rsidR="6C199FE7" w:rsidRPr="00DF2CE2" w:rsidRDefault="6C199FE7" w:rsidP="00A63A41">
      <w:r w:rsidRPr="00DF2CE2">
        <w:t>Alguns filósofos concordam com isto</w:t>
      </w:r>
      <w:r w:rsidR="00995327">
        <w:t xml:space="preserve"> mas continuam a defender a ina</w:t>
      </w:r>
      <w:r w:rsidRPr="00DF2CE2">
        <w:t>ção humana, afirmando que as pessoas não têm capacidade de alterar a situação. Quando lhe perguntado se devemos prevenir que os leões comam gazelas, Peter Singer respondeu:</w:t>
      </w:r>
    </w:p>
    <w:p w14:paraId="3A1DD6F0" w14:textId="48E964CA" w:rsidR="6C199FE7" w:rsidRPr="002E1490" w:rsidRDefault="00995327" w:rsidP="00A63A41">
      <w:pPr>
        <w:rPr>
          <w:iCs/>
        </w:rPr>
      </w:pPr>
      <w:proofErr w:type="gramStart"/>
      <w:r>
        <w:rPr>
          <w:iCs/>
        </w:rPr>
        <w:t>“</w:t>
      </w:r>
      <w:r w:rsidR="6C199FE7" w:rsidRPr="00995327">
        <w:rPr>
          <w:iCs/>
        </w:rPr>
        <w:t>[</w:t>
      </w:r>
      <w:proofErr w:type="gramEnd"/>
      <w:r w:rsidR="6C199FE7" w:rsidRPr="00995327">
        <w:rPr>
          <w:iCs/>
        </w:rPr>
        <w:t>…] por razões práticas estou bastante convencido, julgando o registo passado de tentativas por parte do homem para moldar a natureza para seu próprio fim, que nós iriamos mais provavelmente aumentar a quantidade líquida de sofrimento animal se interferíssemos na natureza, em vez de diminuí-lo. Os leões têm um p</w:t>
      </w:r>
      <w:r w:rsidR="005A0C0B">
        <w:rPr>
          <w:iCs/>
        </w:rPr>
        <w:t>apel na ecologia do seu habitat</w:t>
      </w:r>
      <w:r w:rsidR="6C199FE7" w:rsidRPr="00995327">
        <w:rPr>
          <w:iCs/>
        </w:rPr>
        <w:t xml:space="preserve"> e nós não podemos ter a certeza de </w:t>
      </w:r>
      <w:r w:rsidR="6C199FE7" w:rsidRPr="00995327">
        <w:rPr>
          <w:iCs/>
        </w:rPr>
        <w:lastRenderedPageBreak/>
        <w:t>qual seria a consequência a longo-prazo se nós fossemos preveni-los de matarem gazelas. […] Então, na prática, eu diria definitivamente que a natureza selvagem deve ser deixada sozinha.</w:t>
      </w:r>
      <w:r>
        <w:rPr>
          <w:iCs/>
        </w:rPr>
        <w:t>”</w:t>
      </w:r>
      <w:hyperlink r:id="rId79" w:anchor="Singer">
        <w:r w:rsidR="6C199FE7" w:rsidRPr="00995327">
          <w:rPr>
            <w:rStyle w:val="Hyperlink"/>
            <w:rFonts w:eastAsia="Calibri" w:cs="Calibri"/>
            <w:iCs/>
            <w:color w:val="2E74B5" w:themeColor="accent1" w:themeShade="BF"/>
            <w:vertAlign w:val="superscript"/>
          </w:rPr>
          <w:t>[Singer]</w:t>
        </w:r>
      </w:hyperlink>
    </w:p>
    <w:p w14:paraId="325DA8F4" w14:textId="2FBEB340" w:rsidR="6C199FE7" w:rsidRPr="00DF2CE2" w:rsidRDefault="6C199FE7" w:rsidP="00A63A41">
      <w:pPr>
        <w:ind w:firstLine="708"/>
      </w:pPr>
      <w:r w:rsidRPr="00DF2CE2">
        <w:rPr>
          <w:rFonts w:eastAsia="Calibri" w:cs="Calibri"/>
          <w:color w:val="000000" w:themeColor="text1"/>
        </w:rPr>
        <w:t>Apontaria em resposta a Singer que a maioria das intervenções humanas não foram projetadas para melhorar o bem-estar dos animais selvag</w:t>
      </w:r>
      <w:r w:rsidR="005A0C0B">
        <w:rPr>
          <w:rFonts w:eastAsia="Calibri" w:cs="Calibri"/>
          <w:color w:val="000000" w:themeColor="text1"/>
        </w:rPr>
        <w:t>ens</w:t>
      </w:r>
      <w:r w:rsidRPr="00DF2CE2">
        <w:rPr>
          <w:rFonts w:eastAsia="Calibri" w:cs="Calibri"/>
          <w:color w:val="000000" w:themeColor="text1"/>
        </w:rPr>
        <w:t xml:space="preserve"> e</w:t>
      </w:r>
      <w:r w:rsidR="005A0C0B">
        <w:rPr>
          <w:rFonts w:eastAsia="Calibri" w:cs="Calibri"/>
          <w:color w:val="000000" w:themeColor="text1"/>
        </w:rPr>
        <w:t>,</w:t>
      </w:r>
      <w:r w:rsidRPr="00DF2CE2">
        <w:rPr>
          <w:rFonts w:eastAsia="Calibri" w:cs="Calibri"/>
          <w:color w:val="000000" w:themeColor="text1"/>
        </w:rPr>
        <w:t xml:space="preserve"> mesmo assim, suspeito que muitas das intervenções diminuíram o sofrimento dos animais selvagens através da redução </w:t>
      </w:r>
      <w:proofErr w:type="gramStart"/>
      <w:r w:rsidRPr="00DF2CE2">
        <w:rPr>
          <w:rFonts w:eastAsia="Calibri" w:cs="Calibri"/>
          <w:color w:val="000000" w:themeColor="text1"/>
        </w:rPr>
        <w:t>da habitats</w:t>
      </w:r>
      <w:proofErr w:type="gramEnd"/>
      <w:r w:rsidRPr="00DF2CE2">
        <w:rPr>
          <w:rFonts w:eastAsia="Calibri" w:cs="Calibri"/>
          <w:color w:val="000000" w:themeColor="text1"/>
        </w:rPr>
        <w:t xml:space="preserve">. </w:t>
      </w:r>
    </w:p>
    <w:p w14:paraId="1A8ADF24" w14:textId="4289BF54" w:rsidR="6C199FE7" w:rsidRPr="00DF2CE2" w:rsidRDefault="6C199FE7" w:rsidP="00A63A41">
      <w:pPr>
        <w:ind w:firstLine="708"/>
      </w:pPr>
      <w:r w:rsidRPr="00DF2CE2">
        <w:rPr>
          <w:rFonts w:eastAsia="Calibri" w:cs="Calibri"/>
          <w:color w:val="000000" w:themeColor="text1"/>
        </w:rPr>
        <w:t xml:space="preserve">Na mesma linha que Singer, Jennifer </w:t>
      </w:r>
      <w:proofErr w:type="spellStart"/>
      <w:r w:rsidRPr="00DF2CE2">
        <w:rPr>
          <w:rFonts w:eastAsia="Calibri" w:cs="Calibri"/>
          <w:color w:val="000000" w:themeColor="text1"/>
        </w:rPr>
        <w:t>Everett</w:t>
      </w:r>
      <w:proofErr w:type="spellEnd"/>
      <w:r w:rsidRPr="00DF2CE2">
        <w:rPr>
          <w:rFonts w:eastAsia="Calibri" w:cs="Calibri"/>
          <w:color w:val="000000" w:themeColor="text1"/>
        </w:rPr>
        <w:t xml:space="preserve"> sugeriu </w:t>
      </w:r>
      <w:r w:rsidR="00995327">
        <w:rPr>
          <w:rFonts w:eastAsia="Calibri" w:cs="Calibri"/>
          <w:color w:val="000000" w:themeColor="text1"/>
        </w:rPr>
        <w:t xml:space="preserve">que </w:t>
      </w:r>
      <w:r w:rsidRPr="00DF2CE2">
        <w:rPr>
          <w:rFonts w:eastAsia="Calibri" w:cs="Calibri"/>
          <w:color w:val="000000" w:themeColor="text1"/>
        </w:rPr>
        <w:t xml:space="preserve">os </w:t>
      </w:r>
      <w:proofErr w:type="spellStart"/>
      <w:r w:rsidRPr="00DF2CE2">
        <w:rPr>
          <w:rFonts w:eastAsia="Calibri" w:cs="Calibri"/>
          <w:color w:val="000000" w:themeColor="text1"/>
        </w:rPr>
        <w:t>consequencialistas</w:t>
      </w:r>
      <w:proofErr w:type="spellEnd"/>
      <w:r w:rsidRPr="00DF2CE2">
        <w:rPr>
          <w:rFonts w:eastAsia="Calibri" w:cs="Calibri"/>
          <w:color w:val="000000" w:themeColor="text1"/>
        </w:rPr>
        <w:t xml:space="preserve"> podem apoiar a </w:t>
      </w:r>
      <w:proofErr w:type="spellStart"/>
      <w:r w:rsidRPr="00DF2CE2">
        <w:rPr>
          <w:rFonts w:eastAsia="Calibri" w:cs="Calibri"/>
          <w:color w:val="000000" w:themeColor="text1"/>
        </w:rPr>
        <w:t>selecção</w:t>
      </w:r>
      <w:proofErr w:type="spellEnd"/>
      <w:r w:rsidRPr="00DF2CE2">
        <w:rPr>
          <w:rFonts w:eastAsia="Calibri" w:cs="Calibri"/>
          <w:color w:val="000000" w:themeColor="text1"/>
        </w:rPr>
        <w:t xml:space="preserve"> evolucionária porque esta elimina os traços genéticos negativos:</w:t>
      </w:r>
    </w:p>
    <w:p w14:paraId="5FD90AD5" w14:textId="32E38B39" w:rsidR="6C199FE7" w:rsidRPr="00995327" w:rsidRDefault="00995327" w:rsidP="00A63A41">
      <w:proofErr w:type="gramStart"/>
      <w:r>
        <w:rPr>
          <w:rFonts w:eastAsia="Calibri" w:cs="Calibri"/>
          <w:iCs/>
          <w:color w:val="000000" w:themeColor="text1"/>
        </w:rPr>
        <w:t>“</w:t>
      </w:r>
      <w:r w:rsidR="6C199FE7" w:rsidRPr="00995327">
        <w:rPr>
          <w:rFonts w:eastAsia="Calibri" w:cs="Calibri"/>
          <w:iCs/>
          <w:color w:val="000000" w:themeColor="text1"/>
        </w:rPr>
        <w:t>[</w:t>
      </w:r>
      <w:proofErr w:type="gramEnd"/>
      <w:r w:rsidR="6C199FE7" w:rsidRPr="00995327">
        <w:rPr>
          <w:rFonts w:eastAsia="Calibri" w:cs="Calibri"/>
          <w:iCs/>
          <w:color w:val="000000" w:themeColor="text1"/>
        </w:rPr>
        <w:t>…] se a propaga</w:t>
      </w:r>
      <w:r w:rsidR="005A0C0B">
        <w:rPr>
          <w:rFonts w:eastAsia="Calibri" w:cs="Calibri"/>
          <w:iCs/>
          <w:color w:val="000000" w:themeColor="text1"/>
        </w:rPr>
        <w:t>ção dos genes com mais</w:t>
      </w:r>
      <w:r w:rsidR="005A0C0B" w:rsidRPr="005A0C0B">
        <w:rPr>
          <w:rFonts w:eastAsia="Calibri" w:cs="Calibri"/>
          <w:i/>
          <w:iCs/>
          <w:color w:val="000000" w:themeColor="text1"/>
        </w:rPr>
        <w:t xml:space="preserve"> fitness</w:t>
      </w:r>
      <w:r w:rsidR="6C199FE7" w:rsidRPr="00995327">
        <w:rPr>
          <w:rFonts w:eastAsia="Calibri" w:cs="Calibri"/>
          <w:iCs/>
          <w:color w:val="000000" w:themeColor="text1"/>
        </w:rPr>
        <w:t xml:space="preserve"> contribui para a integridade de ambas as espécies predadoras e presas, o que é bom para o balanço predador/presa no ecossistema, o que por sua vez é bom para os organismos que nele vivem, e assim por diante, então as mesmas relações ecológicas que os ambientalistas holísticos consideram como intrinsecamente valiosas vão ser valorizadas por defensores do bem-estar animal porque elas levam, em última análise, embora indiretamente e via complexas cadeias causais, aos bem-estar de indivíduos animais.</w:t>
      </w:r>
      <w:r>
        <w:rPr>
          <w:rFonts w:eastAsia="Calibri" w:cs="Calibri"/>
          <w:iCs/>
          <w:color w:val="000000" w:themeColor="text1"/>
        </w:rPr>
        <w:t xml:space="preserve">” </w:t>
      </w:r>
      <w:hyperlink r:id="rId80" w:anchor="Everett">
        <w:r w:rsidR="6C199FE7" w:rsidRPr="00995327">
          <w:rPr>
            <w:rStyle w:val="Hyperlink"/>
            <w:rFonts w:eastAsia="Calibri" w:cs="Calibri"/>
            <w:iCs/>
            <w:color w:val="2E74B5" w:themeColor="accent1" w:themeShade="BF"/>
            <w:vertAlign w:val="superscript"/>
          </w:rPr>
          <w:t>[</w:t>
        </w:r>
        <w:proofErr w:type="spellStart"/>
        <w:r w:rsidR="6C199FE7" w:rsidRPr="00995327">
          <w:rPr>
            <w:rStyle w:val="Hyperlink"/>
            <w:rFonts w:eastAsia="Calibri" w:cs="Calibri"/>
            <w:iCs/>
            <w:color w:val="2E74B5" w:themeColor="accent1" w:themeShade="BF"/>
            <w:vertAlign w:val="superscript"/>
          </w:rPr>
          <w:t>Everett</w:t>
        </w:r>
        <w:proofErr w:type="spellEnd"/>
        <w:r w:rsidR="6C199FE7" w:rsidRPr="00995327">
          <w:rPr>
            <w:rStyle w:val="Hyperlink"/>
            <w:rFonts w:eastAsia="Calibri" w:cs="Calibri"/>
            <w:iCs/>
            <w:color w:val="2E74B5" w:themeColor="accent1" w:themeShade="BF"/>
            <w:vertAlign w:val="superscript"/>
          </w:rPr>
          <w:t>, p. 48]</w:t>
        </w:r>
      </w:hyperlink>
    </w:p>
    <w:p w14:paraId="3C0A8368" w14:textId="6E6BBA05" w:rsidR="6C199FE7" w:rsidRPr="00DF2CE2" w:rsidRDefault="6E6BBA05" w:rsidP="00A63A41">
      <w:pPr>
        <w:ind w:firstLine="708"/>
      </w:pPr>
      <w:r w:rsidRPr="00DF2CE2">
        <w:rPr>
          <w:rFonts w:eastAsia="Calibri" w:cs="Calibri"/>
          <w:color w:val="000000" w:themeColor="text1"/>
        </w:rPr>
        <w:t xml:space="preserve">Estes autores estão certos no facto que a consideração dos efeitos-secundários ecológicos de longo-alcance é importante. No entanto, não segue disto que os humanos não têm obrigações em relação aos animais selvagens ou que os defensores dos animais se devam manter silenciosos acerca da crueldade da natureza. </w:t>
      </w:r>
    </w:p>
    <w:p w14:paraId="18E277F5" w14:textId="557A645C" w:rsidR="6E6BBA05" w:rsidRPr="00DF2CE2" w:rsidRDefault="6E6BBA05" w:rsidP="00A63A41">
      <w:pPr>
        <w:rPr>
          <w:sz w:val="28"/>
          <w:szCs w:val="28"/>
        </w:rPr>
      </w:pPr>
      <w:r w:rsidRPr="00DF2CE2">
        <w:rPr>
          <w:rFonts w:eastAsia="Calibri" w:cs="Calibri"/>
          <w:b/>
          <w:bCs/>
          <w:color w:val="000000" w:themeColor="text1"/>
          <w:sz w:val="28"/>
          <w:szCs w:val="28"/>
        </w:rPr>
        <w:t>Os Humanos já Causam Impacto na Natureza</w:t>
      </w:r>
    </w:p>
    <w:p w14:paraId="7DDDA22F" w14:textId="3A419866" w:rsidR="6E6BBA05" w:rsidRPr="00DF2CE2" w:rsidRDefault="6E6BBA05" w:rsidP="00A63A41">
      <w:pPr>
        <w:ind w:firstLine="708"/>
      </w:pPr>
      <w:r w:rsidRPr="00DF2CE2">
        <w:rPr>
          <w:rFonts w:eastAsia="Calibri" w:cs="Calibri"/>
          <w:color w:val="000000" w:themeColor="text1"/>
        </w:rPr>
        <w:t>Concordo que devemos ser extremamente cuidad</w:t>
      </w:r>
      <w:r w:rsidR="00BA7C2E">
        <w:rPr>
          <w:rFonts w:eastAsia="Calibri" w:cs="Calibri"/>
          <w:color w:val="000000" w:themeColor="text1"/>
        </w:rPr>
        <w:t xml:space="preserve">osos em relação a intervenções </w:t>
      </w:r>
      <w:proofErr w:type="spellStart"/>
      <w:r w:rsidRPr="00BA7C2E">
        <w:rPr>
          <w:rFonts w:eastAsia="Calibri" w:cs="Calibri"/>
          <w:i/>
          <w:color w:val="000000" w:themeColor="text1"/>
        </w:rPr>
        <w:t>quick</w:t>
      </w:r>
      <w:proofErr w:type="spellEnd"/>
      <w:r w:rsidRPr="00BA7C2E">
        <w:rPr>
          <w:rFonts w:eastAsia="Calibri" w:cs="Calibri"/>
          <w:i/>
          <w:color w:val="000000" w:themeColor="text1"/>
        </w:rPr>
        <w:t xml:space="preserve"> </w:t>
      </w:r>
      <w:proofErr w:type="spellStart"/>
      <w:r w:rsidRPr="00BA7C2E">
        <w:rPr>
          <w:rFonts w:eastAsia="Calibri" w:cs="Calibri"/>
          <w:i/>
          <w:color w:val="000000" w:themeColor="text1"/>
        </w:rPr>
        <w:t>fix</w:t>
      </w:r>
      <w:proofErr w:type="spellEnd"/>
      <w:r w:rsidR="00BA7C2E">
        <w:rPr>
          <w:rStyle w:val="FootnoteReference"/>
          <w:rFonts w:eastAsia="Calibri" w:cs="Calibri"/>
          <w:color w:val="000000" w:themeColor="text1"/>
        </w:rPr>
        <w:footnoteReference w:id="4"/>
      </w:r>
      <w:proofErr w:type="gramStart"/>
      <w:r w:rsidR="00BA7C2E">
        <w:rPr>
          <w:rFonts w:eastAsia="Calibri" w:cs="Calibri"/>
          <w:color w:val="000000" w:themeColor="text1"/>
        </w:rPr>
        <w:t xml:space="preserve"> </w:t>
      </w:r>
      <w:r w:rsidRPr="00DF2CE2">
        <w:rPr>
          <w:rFonts w:eastAsia="Calibri" w:cs="Calibri"/>
          <w:color w:val="000000" w:themeColor="text1"/>
        </w:rPr>
        <w:t>.</w:t>
      </w:r>
      <w:proofErr w:type="gramEnd"/>
      <w:r w:rsidRPr="00DF2CE2">
        <w:rPr>
          <w:rFonts w:eastAsia="Calibri" w:cs="Calibri"/>
          <w:color w:val="000000" w:themeColor="text1"/>
        </w:rPr>
        <w:t xml:space="preserve"> A Eco</w:t>
      </w:r>
      <w:r w:rsidR="00BA7C2E">
        <w:rPr>
          <w:rFonts w:eastAsia="Calibri" w:cs="Calibri"/>
          <w:color w:val="000000" w:themeColor="text1"/>
        </w:rPr>
        <w:t>logia é extremamente complicada</w:t>
      </w:r>
      <w:r w:rsidRPr="00DF2CE2">
        <w:rPr>
          <w:rFonts w:eastAsia="Calibri" w:cs="Calibri"/>
          <w:color w:val="000000" w:themeColor="text1"/>
        </w:rPr>
        <w:t xml:space="preserve"> e os humanos têm um longo histórico de subestimar o número de conseq</w:t>
      </w:r>
      <w:r w:rsidR="00995327">
        <w:rPr>
          <w:rFonts w:eastAsia="Calibri" w:cs="Calibri"/>
          <w:color w:val="000000" w:themeColor="text1"/>
        </w:rPr>
        <w:t>uências inesperadas que encontra</w:t>
      </w:r>
      <w:r w:rsidRPr="00DF2CE2">
        <w:rPr>
          <w:rFonts w:eastAsia="Calibri" w:cs="Calibri"/>
          <w:color w:val="000000" w:themeColor="text1"/>
        </w:rPr>
        <w:t xml:space="preserve"> na tentativa de engendrar melhorias à </w:t>
      </w:r>
      <w:r w:rsidR="00BA7C2E" w:rsidRPr="00DF2CE2">
        <w:rPr>
          <w:rFonts w:eastAsia="Calibri" w:cs="Calibri"/>
          <w:color w:val="000000" w:themeColor="text1"/>
        </w:rPr>
        <w:t xml:space="preserve">natureza. </w:t>
      </w:r>
      <w:r w:rsidRPr="00DF2CE2">
        <w:rPr>
          <w:rFonts w:eastAsia="Calibri" w:cs="Calibri"/>
          <w:color w:val="000000" w:themeColor="text1"/>
        </w:rPr>
        <w:t xml:space="preserve">Por outro lado, há muitos casos em que nós </w:t>
      </w:r>
      <w:r w:rsidR="00BA7C2E">
        <w:rPr>
          <w:rFonts w:eastAsia="Calibri" w:cs="Calibri"/>
          <w:i/>
          <w:color w:val="000000" w:themeColor="text1"/>
        </w:rPr>
        <w:t xml:space="preserve">já </w:t>
      </w:r>
      <w:r w:rsidR="00BA7C2E">
        <w:rPr>
          <w:rFonts w:eastAsia="Calibri" w:cs="Calibri"/>
          <w:color w:val="000000" w:themeColor="text1"/>
        </w:rPr>
        <w:t xml:space="preserve">estamos </w:t>
      </w:r>
      <w:r w:rsidRPr="00DF2CE2">
        <w:rPr>
          <w:rFonts w:eastAsia="Calibri" w:cs="Calibri"/>
          <w:color w:val="000000" w:themeColor="text1"/>
        </w:rPr>
        <w:t xml:space="preserve">a interferir com a vida selvagem de alguma maneira. Como </w:t>
      </w:r>
      <w:proofErr w:type="spellStart"/>
      <w:r w:rsidRPr="00DF2CE2">
        <w:rPr>
          <w:rFonts w:eastAsia="Calibri" w:cs="Calibri"/>
          <w:color w:val="000000" w:themeColor="text1"/>
        </w:rPr>
        <w:t>Tyler</w:t>
      </w:r>
      <w:proofErr w:type="spellEnd"/>
      <w:r w:rsidRPr="00DF2CE2">
        <w:rPr>
          <w:rFonts w:eastAsia="Calibri" w:cs="Calibri"/>
          <w:color w:val="000000" w:themeColor="text1"/>
        </w:rPr>
        <w:t xml:space="preserve"> </w:t>
      </w:r>
      <w:proofErr w:type="spellStart"/>
      <w:r w:rsidRPr="00DF2CE2">
        <w:rPr>
          <w:rFonts w:eastAsia="Calibri" w:cs="Calibri"/>
          <w:color w:val="000000" w:themeColor="text1"/>
        </w:rPr>
        <w:t>Cowen</w:t>
      </w:r>
      <w:proofErr w:type="spellEnd"/>
      <w:r w:rsidRPr="00DF2CE2">
        <w:rPr>
          <w:rFonts w:eastAsia="Calibri" w:cs="Calibri"/>
          <w:color w:val="000000" w:themeColor="text1"/>
        </w:rPr>
        <w:t xml:space="preserve"> observou:</w:t>
      </w:r>
      <w:hyperlink r:id="rId81" w:anchor="Cowen">
        <w:r w:rsidRPr="00995327">
          <w:rPr>
            <w:rStyle w:val="Hyperlink"/>
            <w:rFonts w:eastAsia="Calibri" w:cs="Calibri"/>
            <w:color w:val="2E74B5" w:themeColor="accent1" w:themeShade="BF"/>
            <w:vertAlign w:val="superscript"/>
          </w:rPr>
          <w:t>[</w:t>
        </w:r>
        <w:proofErr w:type="spellStart"/>
        <w:r w:rsidRPr="00995327">
          <w:rPr>
            <w:rStyle w:val="Hyperlink"/>
            <w:rFonts w:eastAsia="Calibri" w:cs="Calibri"/>
            <w:color w:val="2E74B5" w:themeColor="accent1" w:themeShade="BF"/>
            <w:vertAlign w:val="superscript"/>
          </w:rPr>
          <w:t>Cowen</w:t>
        </w:r>
        <w:proofErr w:type="spellEnd"/>
        <w:r w:rsidRPr="00995327">
          <w:rPr>
            <w:rStyle w:val="Hyperlink"/>
            <w:rFonts w:eastAsia="Calibri" w:cs="Calibri"/>
            <w:color w:val="2E74B5" w:themeColor="accent1" w:themeShade="BF"/>
            <w:vertAlign w:val="superscript"/>
          </w:rPr>
          <w:t>, p. 10]</w:t>
        </w:r>
      </w:hyperlink>
    </w:p>
    <w:p w14:paraId="404E9952" w14:textId="01806277" w:rsidR="6C199FE7" w:rsidRPr="00995327" w:rsidRDefault="00642A8A" w:rsidP="00A63A41">
      <w:r>
        <w:rPr>
          <w:noProof/>
          <w:lang w:eastAsia="pt-PT"/>
        </w:rPr>
        <w:drawing>
          <wp:anchor distT="0" distB="0" distL="114300" distR="114300" simplePos="0" relativeHeight="251663872" behindDoc="1" locked="0" layoutInCell="1" allowOverlap="1" wp14:anchorId="3502D1DB" wp14:editId="0E3424C1">
            <wp:simplePos x="0" y="0"/>
            <wp:positionH relativeFrom="column">
              <wp:posOffset>-19050</wp:posOffset>
            </wp:positionH>
            <wp:positionV relativeFrom="paragraph">
              <wp:posOffset>10795</wp:posOffset>
            </wp:positionV>
            <wp:extent cx="3295650" cy="2471420"/>
            <wp:effectExtent l="0" t="0" r="0" b="5080"/>
            <wp:wrapTight wrapText="bothSides">
              <wp:wrapPolygon edited="0">
                <wp:start x="0" y="0"/>
                <wp:lineTo x="0" y="21478"/>
                <wp:lineTo x="21475" y="21478"/>
                <wp:lineTo x="21475" y="0"/>
                <wp:lineTo x="0" y="0"/>
              </wp:wrapPolygon>
            </wp:wrapTight>
            <wp:docPr id="10" name="Picture 10" descr="http://utilitarian-essays.com/Rio_Rancho_Spra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tilitarian-essays.com/Rio_Rancho_Sprawl.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95650" cy="2471420"/>
                    </a:xfrm>
                    <a:prstGeom prst="rect">
                      <a:avLst/>
                    </a:prstGeom>
                    <a:noFill/>
                    <a:ln>
                      <a:noFill/>
                    </a:ln>
                  </pic:spPr>
                </pic:pic>
              </a:graphicData>
            </a:graphic>
          </wp:anchor>
        </w:drawing>
      </w:r>
      <w:r w:rsidR="00995327" w:rsidRPr="00995327">
        <w:rPr>
          <w:iCs/>
        </w:rPr>
        <w:t>“</w:t>
      </w:r>
      <w:r w:rsidR="6E6BBA05" w:rsidRPr="00995327">
        <w:rPr>
          <w:iCs/>
        </w:rPr>
        <w:t>Em outros casos nós estamos a interferir com</w:t>
      </w:r>
      <w:r w:rsidR="00BA7C2E">
        <w:rPr>
          <w:iCs/>
        </w:rPr>
        <w:t xml:space="preserve"> </w:t>
      </w:r>
      <w:r w:rsidR="6E6BBA05" w:rsidRPr="00995327">
        <w:rPr>
          <w:iCs/>
        </w:rPr>
        <w:t xml:space="preserve">a natureza, quer gostemos ou não. Não é uma questão de incerteza que nos impede de </w:t>
      </w:r>
      <w:r w:rsidR="00995327">
        <w:rPr>
          <w:iCs/>
        </w:rPr>
        <w:t>gerir</w:t>
      </w:r>
      <w:r w:rsidR="6E6BBA05" w:rsidRPr="00995327">
        <w:rPr>
          <w:iCs/>
        </w:rPr>
        <w:t xml:space="preserve"> mas sim como comparar uma forma de </w:t>
      </w:r>
      <w:r w:rsidR="00995327">
        <w:rPr>
          <w:iCs/>
        </w:rPr>
        <w:t>gestão</w:t>
      </w:r>
      <w:r w:rsidR="6E6BBA05" w:rsidRPr="00995327">
        <w:rPr>
          <w:iCs/>
        </w:rPr>
        <w:t xml:space="preserve"> de outra. Os humanos alteram os níveis de água, fertilizam solos particulares, influenciam condições climáticas e fazem muitas outras coisas que afetam o</w:t>
      </w:r>
      <w:r w:rsidR="00995327">
        <w:rPr>
          <w:iCs/>
        </w:rPr>
        <w:t xml:space="preserve"> balanço de poder na natureza. E</w:t>
      </w:r>
      <w:r w:rsidR="6E6BBA05" w:rsidRPr="00995327">
        <w:rPr>
          <w:iCs/>
        </w:rPr>
        <w:t>stas atividades humanas não vão desaparecer em breve, mas entretanto nós precisamos de avaliar os efeitos e</w:t>
      </w:r>
      <w:r w:rsidR="00995327" w:rsidRPr="00995327">
        <w:rPr>
          <w:iCs/>
        </w:rPr>
        <w:t>m carnívoros e as suas vítimas.”</w:t>
      </w:r>
    </w:p>
    <w:p w14:paraId="218A1640" w14:textId="26A4669E" w:rsidR="6E6BBA05" w:rsidRPr="00DF2CE2" w:rsidRDefault="6E6BBA05" w:rsidP="00A63A41">
      <w:pPr>
        <w:ind w:firstLine="708"/>
      </w:pPr>
      <w:r w:rsidRPr="00DF2CE2">
        <w:t>Uma tal avaliação foi efetivamente realizada em relação a uma decisão do governo australiano de abater cangurus famintos e em sobrepopulação numa base milit</w:t>
      </w:r>
      <w:r w:rsidR="00642A8A">
        <w:t xml:space="preserve">ar da </w:t>
      </w:r>
      <w:proofErr w:type="spellStart"/>
      <w:r w:rsidR="00642A8A">
        <w:t>Australian</w:t>
      </w:r>
      <w:proofErr w:type="spellEnd"/>
      <w:r w:rsidR="00642A8A">
        <w:t xml:space="preserve"> Defense Force.</w:t>
      </w:r>
      <w:hyperlink r:id="rId83" w:anchor="ClarkeNg">
        <w:r w:rsidRPr="00995327">
          <w:rPr>
            <w:rStyle w:val="Hyperlink"/>
            <w:rFonts w:eastAsia="Calibri" w:cs="Calibri"/>
            <w:color w:val="2E74B5" w:themeColor="accent1" w:themeShade="BF"/>
            <w:vertAlign w:val="superscript"/>
          </w:rPr>
          <w:t>[</w:t>
        </w:r>
        <w:proofErr w:type="spellStart"/>
        <w:r w:rsidRPr="00995327">
          <w:rPr>
            <w:rStyle w:val="Hyperlink"/>
            <w:rFonts w:eastAsia="Calibri" w:cs="Calibri"/>
            <w:color w:val="2E74B5" w:themeColor="accent1" w:themeShade="BF"/>
            <w:vertAlign w:val="superscript"/>
          </w:rPr>
          <w:t>ClarkeNg</w:t>
        </w:r>
        <w:proofErr w:type="spellEnd"/>
        <w:r w:rsidRPr="00995327">
          <w:rPr>
            <w:rStyle w:val="Hyperlink"/>
            <w:rFonts w:eastAsia="Calibri" w:cs="Calibri"/>
            <w:color w:val="2E74B5" w:themeColor="accent1" w:themeShade="BF"/>
            <w:vertAlign w:val="superscript"/>
          </w:rPr>
          <w:t>]</w:t>
        </w:r>
      </w:hyperlink>
      <w:r w:rsidRPr="00DF2CE2">
        <w:t xml:space="preserve"> </w:t>
      </w:r>
      <w:r w:rsidRPr="00DF2CE2">
        <w:rPr>
          <w:color w:val="000000" w:themeColor="text1"/>
        </w:rPr>
        <w:t>Apesar de</w:t>
      </w:r>
      <w:r w:rsidRPr="00DF2CE2">
        <w:rPr>
          <w:rFonts w:eastAsiaTheme="majorEastAsia" w:cstheme="majorBidi"/>
          <w:color w:val="000000" w:themeColor="text1"/>
        </w:rPr>
        <w:t xml:space="preserve"> </w:t>
      </w:r>
      <w:r w:rsidRPr="00DF2CE2">
        <w:rPr>
          <w:rFonts w:eastAsiaTheme="minorEastAsia"/>
        </w:rPr>
        <w:t>reconhecidamente</w:t>
      </w:r>
      <w:r w:rsidRPr="00DF2CE2">
        <w:rPr>
          <w:color w:val="000000" w:themeColor="text1"/>
        </w:rPr>
        <w:t xml:space="preserve"> crude e académica, a análise prova que os instrumentos da economia do bem-estar podem ser combinados com os princípios da ecologia de </w:t>
      </w:r>
      <w:r w:rsidRPr="00DF2CE2">
        <w:rPr>
          <w:color w:val="000000" w:themeColor="text1"/>
        </w:rPr>
        <w:lastRenderedPageBreak/>
        <w:t>populações para chegar a conclusões não-triviais sobre como a interferência humana na vida selvagem afeta o bem-estar animal agregado.</w:t>
      </w:r>
    </w:p>
    <w:p w14:paraId="7E1157ED" w14:textId="1259C2A3" w:rsidR="6E6BBA05" w:rsidRPr="00DF2CE2" w:rsidRDefault="6E6BBA05" w:rsidP="00A63A41">
      <w:pPr>
        <w:ind w:firstLine="708"/>
      </w:pPr>
      <w:r w:rsidRPr="00DF2CE2">
        <w:rPr>
          <w:color w:val="000000" w:themeColor="text1"/>
        </w:rPr>
        <w:t xml:space="preserve">Considere outro exemplo. Os humanos pulverizam 3 biliões de </w:t>
      </w:r>
      <w:r w:rsidR="00642A8A">
        <w:rPr>
          <w:color w:val="000000" w:themeColor="text1"/>
        </w:rPr>
        <w:t>toneladas de pesticidas por ano</w:t>
      </w:r>
      <w:r w:rsidR="00BA7C2E">
        <w:rPr>
          <w:color w:val="000000" w:themeColor="text1"/>
        </w:rPr>
        <w:t xml:space="preserve"> </w:t>
      </w:r>
      <w:hyperlink r:id="rId84" w:anchor="Pimentel">
        <w:r w:rsidRPr="00642A8A">
          <w:rPr>
            <w:rStyle w:val="Hyperlink"/>
            <w:rFonts w:eastAsia="Calibri" w:cs="Calibri"/>
            <w:color w:val="2E74B5" w:themeColor="accent1" w:themeShade="BF"/>
            <w:vertAlign w:val="superscript"/>
          </w:rPr>
          <w:t>[Pimentel]</w:t>
        </w:r>
      </w:hyperlink>
      <w:r w:rsidRPr="00642A8A">
        <w:rPr>
          <w:color w:val="2E74B5" w:themeColor="accent1" w:themeShade="BF"/>
        </w:rPr>
        <w:t xml:space="preserve"> </w:t>
      </w:r>
      <w:r w:rsidR="00642A8A">
        <w:t>e quer nó</w:t>
      </w:r>
      <w:r w:rsidRPr="00DF2CE2">
        <w:t xml:space="preserve">s pensemos ou não que isto causa mais sofrimento animal do que aquele que pode prevenir, uso de inseticidas em larga-escala é, até certo ponto, um </w:t>
      </w:r>
      <w:proofErr w:type="spellStart"/>
      <w:r w:rsidRPr="00DF2CE2">
        <w:rPr>
          <w:rFonts w:eastAsia="Calibri" w:cs="Calibri"/>
          <w:i/>
          <w:iCs/>
          <w:color w:val="444444"/>
        </w:rPr>
        <w:t>fait</w:t>
      </w:r>
      <w:proofErr w:type="spellEnd"/>
      <w:r w:rsidRPr="00DF2CE2">
        <w:rPr>
          <w:rFonts w:eastAsia="Calibri" w:cs="Calibri"/>
          <w:i/>
          <w:iCs/>
          <w:color w:val="444444"/>
        </w:rPr>
        <w:t xml:space="preserve"> </w:t>
      </w:r>
      <w:proofErr w:type="spellStart"/>
      <w:r w:rsidRPr="00DF2CE2">
        <w:rPr>
          <w:rFonts w:eastAsia="Calibri" w:cs="Calibri"/>
          <w:i/>
          <w:iCs/>
          <w:color w:val="444444"/>
        </w:rPr>
        <w:t>accompli</w:t>
      </w:r>
      <w:proofErr w:type="spellEnd"/>
      <w:r w:rsidRPr="00DF2CE2">
        <w:rPr>
          <w:rFonts w:eastAsia="Calibri" w:cs="Calibri"/>
          <w:i/>
          <w:iCs/>
          <w:color w:val="444444"/>
        </w:rPr>
        <w:t xml:space="preserve"> </w:t>
      </w:r>
      <w:r w:rsidRPr="00DF2CE2">
        <w:rPr>
          <w:rFonts w:eastAsia="Calibri" w:cs="Calibri"/>
          <w:color w:val="000000" w:themeColor="text1"/>
        </w:rPr>
        <w:t xml:space="preserve">da sociedade moderna. Se, hipoteticamente, os cientistas pudessem desenvolver maneiras de fazer estes químicos atuarem mais rápido e menos dolorosamente, uma enorme quantidade de </w:t>
      </w:r>
      <w:proofErr w:type="spellStart"/>
      <w:r w:rsidRPr="00DF2CE2">
        <w:rPr>
          <w:rFonts w:eastAsia="Calibri" w:cs="Calibri"/>
          <w:color w:val="000000" w:themeColor="text1"/>
        </w:rPr>
        <w:t>insectos</w:t>
      </w:r>
      <w:proofErr w:type="spellEnd"/>
      <w:r w:rsidRPr="00DF2CE2">
        <w:rPr>
          <w:rFonts w:eastAsia="Calibri" w:cs="Calibri"/>
          <w:color w:val="000000" w:themeColor="text1"/>
        </w:rPr>
        <w:t xml:space="preserve"> e grandes organismos poderiam sofrer mortes um pouco menos agonizantes. (Note que eu penso que os pesticidas podem prevenir sofrimento líquidos dos </w:t>
      </w:r>
      <w:proofErr w:type="spellStart"/>
      <w:r w:rsidRPr="00DF2CE2">
        <w:rPr>
          <w:rFonts w:eastAsia="Calibri" w:cs="Calibri"/>
          <w:color w:val="000000" w:themeColor="text1"/>
        </w:rPr>
        <w:t>insectos</w:t>
      </w:r>
      <w:proofErr w:type="spellEnd"/>
      <w:r w:rsidRPr="00DF2CE2">
        <w:rPr>
          <w:rFonts w:eastAsia="Calibri" w:cs="Calibri"/>
          <w:color w:val="000000" w:themeColor="text1"/>
        </w:rPr>
        <w:t xml:space="preserve">, pelo que encorajar </w:t>
      </w:r>
      <w:proofErr w:type="spellStart"/>
      <w:r w:rsidRPr="00DF2CE2">
        <w:rPr>
          <w:rFonts w:eastAsia="Calibri" w:cs="Calibri"/>
          <w:color w:val="000000" w:themeColor="text1"/>
        </w:rPr>
        <w:t>insectictidas</w:t>
      </w:r>
      <w:proofErr w:type="spellEnd"/>
      <w:r w:rsidRPr="00DF2CE2">
        <w:rPr>
          <w:rFonts w:eastAsia="Calibri" w:cs="Calibri"/>
          <w:color w:val="000000" w:themeColor="text1"/>
        </w:rPr>
        <w:t xml:space="preserve"> humanitários não é equivalente a encorajar menos uso de pesticidas. De fato, fazendas orgânicas podem conter uma alta quantidade de sofrimento de </w:t>
      </w:r>
      <w:proofErr w:type="spellStart"/>
      <w:r w:rsidRPr="00DF2CE2">
        <w:rPr>
          <w:rFonts w:eastAsia="Calibri" w:cs="Calibri"/>
          <w:color w:val="000000" w:themeColor="text1"/>
        </w:rPr>
        <w:t>insectos</w:t>
      </w:r>
      <w:proofErr w:type="spellEnd"/>
      <w:r w:rsidRPr="00DF2CE2">
        <w:rPr>
          <w:rFonts w:eastAsia="Calibri" w:cs="Calibri"/>
          <w:color w:val="000000" w:themeColor="text1"/>
        </w:rPr>
        <w:t xml:space="preserve">, tanto devido a uma mais alta de população animal e porque </w:t>
      </w:r>
      <w:r w:rsidR="00642A8A">
        <w:rPr>
          <w:rFonts w:eastAsia="Calibri" w:cs="Calibri"/>
          <w:color w:val="000000" w:themeColor="text1"/>
        </w:rPr>
        <w:t xml:space="preserve">os </w:t>
      </w:r>
      <w:r w:rsidRPr="00DF2CE2">
        <w:rPr>
          <w:rFonts w:eastAsia="Calibri" w:cs="Calibri"/>
          <w:color w:val="000000" w:themeColor="text1"/>
        </w:rPr>
        <w:t>métodos orgânicos de controlo de pragas podem ser bastante dolorosos.)</w:t>
      </w:r>
      <w:r w:rsidR="00BA7C2E">
        <w:rPr>
          <w:rFonts w:eastAsia="Calibri" w:cs="Calibri"/>
          <w:color w:val="000000" w:themeColor="text1"/>
        </w:rPr>
        <w:t xml:space="preserve"> </w:t>
      </w:r>
      <w:hyperlink r:id="rId85" w:anchor="Tomasik-insecticides">
        <w:r w:rsidRPr="00642A8A">
          <w:rPr>
            <w:rStyle w:val="Hyperlink"/>
            <w:rFonts w:eastAsia="Calibri" w:cs="Calibri"/>
            <w:color w:val="2E74B5" w:themeColor="accent1" w:themeShade="BF"/>
            <w:vertAlign w:val="superscript"/>
          </w:rPr>
          <w:t>[</w:t>
        </w:r>
        <w:proofErr w:type="spellStart"/>
        <w:r w:rsidRPr="00642A8A">
          <w:rPr>
            <w:rStyle w:val="Hyperlink"/>
            <w:rFonts w:eastAsia="Calibri" w:cs="Calibri"/>
            <w:color w:val="2E74B5" w:themeColor="accent1" w:themeShade="BF"/>
            <w:vertAlign w:val="superscript"/>
          </w:rPr>
          <w:t>Tomasik-insecticides</w:t>
        </w:r>
        <w:proofErr w:type="spellEnd"/>
        <w:r w:rsidRPr="00642A8A">
          <w:rPr>
            <w:rStyle w:val="Hyperlink"/>
            <w:rFonts w:eastAsia="Calibri" w:cs="Calibri"/>
            <w:color w:val="2E74B5" w:themeColor="accent1" w:themeShade="BF"/>
            <w:vertAlign w:val="superscript"/>
          </w:rPr>
          <w:t>]</w:t>
        </w:r>
      </w:hyperlink>
    </w:p>
    <w:p w14:paraId="152A8EA4" w14:textId="7D8261A2" w:rsidR="6E6BBA05" w:rsidRPr="00DF2CE2" w:rsidRDefault="6E6BBA05" w:rsidP="00A63A41">
      <w:pPr>
        <w:ind w:firstLine="708"/>
        <w:rPr>
          <w:rFonts w:eastAsia="Calibri" w:cs="Calibri"/>
        </w:rPr>
      </w:pPr>
      <w:r w:rsidRPr="00DF2CE2">
        <w:rPr>
          <w:rFonts w:eastAsia="Calibri" w:cs="Calibri"/>
          <w:color w:val="000000" w:themeColor="text1"/>
        </w:rPr>
        <w:t xml:space="preserve">As mudanças que os humanos causam ao ambiente - através da agricultura, urbanização, desflorestação, poluição, mudanças climáticas e por ai além - têm enormes consequências, negativas e positivas, para os animais selvagens. Por exemplo, </w:t>
      </w:r>
      <w:r w:rsidRPr="002E1490">
        <w:rPr>
          <w:rFonts w:eastAsia="Calibri" w:cs="Calibri"/>
          <w:color w:val="000000" w:themeColor="text1"/>
        </w:rPr>
        <w:t>“</w:t>
      </w:r>
      <w:proofErr w:type="spellStart"/>
      <w:r w:rsidRPr="002E1490">
        <w:rPr>
          <w:rFonts w:eastAsia="Calibri" w:cs="Calibri"/>
          <w:color w:val="000000" w:themeColor="text1"/>
        </w:rPr>
        <w:t>paving</w:t>
      </w:r>
      <w:proofErr w:type="spellEnd"/>
      <w:r w:rsidRPr="002E1490">
        <w:rPr>
          <w:rFonts w:eastAsia="Calibri" w:cs="Calibri"/>
          <w:color w:val="000000" w:themeColor="text1"/>
        </w:rPr>
        <w:t xml:space="preserve"> </w:t>
      </w:r>
      <w:proofErr w:type="spellStart"/>
      <w:r w:rsidRPr="002E1490">
        <w:rPr>
          <w:rFonts w:eastAsia="Calibri" w:cs="Calibri"/>
          <w:color w:val="000000" w:themeColor="text1"/>
        </w:rPr>
        <w:t>paradise</w:t>
      </w:r>
      <w:proofErr w:type="spellEnd"/>
      <w:r w:rsidRPr="002E1490">
        <w:rPr>
          <w:rFonts w:eastAsia="Calibri" w:cs="Calibri"/>
          <w:color w:val="000000" w:themeColor="text1"/>
        </w:rPr>
        <w:t xml:space="preserve"> </w:t>
      </w:r>
      <w:proofErr w:type="spellStart"/>
      <w:r w:rsidRPr="002E1490">
        <w:rPr>
          <w:rFonts w:eastAsia="Calibri" w:cs="Calibri"/>
          <w:color w:val="000000" w:themeColor="text1"/>
        </w:rPr>
        <w:t>and</w:t>
      </w:r>
      <w:proofErr w:type="spellEnd"/>
      <w:r w:rsidRPr="002E1490">
        <w:rPr>
          <w:rFonts w:eastAsia="Calibri" w:cs="Calibri"/>
          <w:color w:val="000000" w:themeColor="text1"/>
        </w:rPr>
        <w:t xml:space="preserve"> </w:t>
      </w:r>
      <w:proofErr w:type="spellStart"/>
      <w:r w:rsidRPr="002E1490">
        <w:rPr>
          <w:rFonts w:eastAsia="Calibri" w:cs="Calibri"/>
          <w:color w:val="000000" w:themeColor="text1"/>
        </w:rPr>
        <w:t>putting</w:t>
      </w:r>
      <w:proofErr w:type="spellEnd"/>
      <w:r w:rsidRPr="002E1490">
        <w:rPr>
          <w:rFonts w:eastAsia="Calibri" w:cs="Calibri"/>
          <w:color w:val="000000" w:themeColor="text1"/>
        </w:rPr>
        <w:t xml:space="preserve"> </w:t>
      </w:r>
      <w:proofErr w:type="spellStart"/>
      <w:r w:rsidRPr="002E1490">
        <w:rPr>
          <w:rFonts w:eastAsia="Calibri" w:cs="Calibri"/>
          <w:color w:val="000000" w:themeColor="text1"/>
        </w:rPr>
        <w:t>up</w:t>
      </w:r>
      <w:proofErr w:type="spellEnd"/>
      <w:r w:rsidRPr="002E1490">
        <w:rPr>
          <w:rFonts w:eastAsia="Calibri" w:cs="Calibri"/>
          <w:color w:val="000000" w:themeColor="text1"/>
        </w:rPr>
        <w:t xml:space="preserve"> a parking </w:t>
      </w:r>
      <w:proofErr w:type="spellStart"/>
      <w:r w:rsidRPr="002E1490">
        <w:rPr>
          <w:rFonts w:eastAsia="Calibri" w:cs="Calibri"/>
          <w:color w:val="000000" w:themeColor="text1"/>
        </w:rPr>
        <w:t>lot</w:t>
      </w:r>
      <w:proofErr w:type="spellEnd"/>
      <w:r w:rsidRPr="002E1490">
        <w:rPr>
          <w:rFonts w:eastAsia="Calibri" w:cs="Calibri"/>
          <w:color w:val="000000" w:themeColor="text1"/>
        </w:rPr>
        <w:t>”</w:t>
      </w:r>
      <w:r w:rsidR="00764C8B">
        <w:rPr>
          <w:rStyle w:val="FootnoteReference"/>
          <w:rFonts w:eastAsia="Calibri" w:cs="Calibri"/>
          <w:color w:val="000000" w:themeColor="text1"/>
        </w:rPr>
        <w:footnoteReference w:id="5"/>
      </w:r>
      <w:r w:rsidRPr="002E1490">
        <w:rPr>
          <w:rFonts w:eastAsia="Calibri" w:cs="Calibri"/>
          <w:color w:val="000000" w:themeColor="text1"/>
        </w:rPr>
        <w:t xml:space="preserve"> </w:t>
      </w:r>
      <w:proofErr w:type="gramStart"/>
      <w:r w:rsidRPr="00DF2CE2">
        <w:rPr>
          <w:rFonts w:eastAsia="Calibri" w:cs="Calibri"/>
        </w:rPr>
        <w:t>previne</w:t>
      </w:r>
      <w:proofErr w:type="gramEnd"/>
      <w:r w:rsidRPr="00DF2CE2">
        <w:rPr>
          <w:rFonts w:eastAsia="Calibri" w:cs="Calibri"/>
        </w:rPr>
        <w:t xml:space="preserve"> a existência de animais que de outra mane</w:t>
      </w:r>
      <w:r w:rsidR="00BA7C2E">
        <w:rPr>
          <w:rFonts w:eastAsia="Calibri" w:cs="Calibri"/>
        </w:rPr>
        <w:t>ira teriam vivido lá. Mesmo quando</w:t>
      </w:r>
      <w:r w:rsidRPr="00DF2CE2">
        <w:rPr>
          <w:rFonts w:eastAsia="Calibri" w:cs="Calibri"/>
        </w:rPr>
        <w:t xml:space="preserve"> os habitats não são destruídos, os humanos podem alterar a composição </w:t>
      </w:r>
      <w:r w:rsidR="00BA7C2E">
        <w:rPr>
          <w:rFonts w:eastAsia="Calibri" w:cs="Calibri"/>
        </w:rPr>
        <w:t xml:space="preserve">de espécies </w:t>
      </w:r>
      <w:r w:rsidRPr="00DF2CE2">
        <w:rPr>
          <w:rFonts w:eastAsia="Calibri" w:cs="Calibri"/>
        </w:rPr>
        <w:t xml:space="preserve">que neles vivem. Se, digamos, uma espécie invasora tiver uma longevidade mais curta e mais crias não-sobreviventes que a sua correspondente nativa, o resultado será mais sofrimento total. Claro, </w:t>
      </w:r>
      <w:r w:rsidR="00BA7C2E">
        <w:rPr>
          <w:rFonts w:eastAsia="Calibri" w:cs="Calibri"/>
        </w:rPr>
        <w:t xml:space="preserve">o </w:t>
      </w:r>
      <w:r w:rsidRPr="00DF2CE2">
        <w:rPr>
          <w:rFonts w:eastAsia="Calibri" w:cs="Calibri"/>
        </w:rPr>
        <w:t>oposto podia tão facilmente ser o caso.</w:t>
      </w:r>
    </w:p>
    <w:p w14:paraId="3C1E66CC" w14:textId="7D7C8C27" w:rsidR="6E6BBA05" w:rsidRPr="00DF2CE2" w:rsidRDefault="6E6BBA05" w:rsidP="00A63A41">
      <w:pPr>
        <w:ind w:firstLine="708"/>
      </w:pPr>
      <w:r w:rsidRPr="00DF2CE2">
        <w:rPr>
          <w:rFonts w:eastAsia="Calibri" w:cs="Calibri"/>
        </w:rPr>
        <w:t xml:space="preserve">A minha posição não deve ser equivocada como um apoio geral da preservação ambiental; </w:t>
      </w:r>
      <w:r w:rsidR="00642A8A">
        <w:rPr>
          <w:rFonts w:eastAsia="Calibri" w:cs="Calibri"/>
        </w:rPr>
        <w:t>de fa</w:t>
      </w:r>
      <w:r w:rsidR="00CF19D8" w:rsidRPr="00DF2CE2">
        <w:rPr>
          <w:rFonts w:eastAsia="Calibri" w:cs="Calibri"/>
        </w:rPr>
        <w:t xml:space="preserve">to, em alguns ou muitos casos, prevenir existência pode ser a opção mais humana. Vegetarianos </w:t>
      </w:r>
      <w:proofErr w:type="spellStart"/>
      <w:r w:rsidR="00CF19D8" w:rsidRPr="00DF2CE2">
        <w:rPr>
          <w:rFonts w:eastAsia="Calibri" w:cs="Calibri"/>
        </w:rPr>
        <w:t>consequencialistas</w:t>
      </w:r>
      <w:proofErr w:type="spellEnd"/>
      <w:r w:rsidR="00CF19D8" w:rsidRPr="00DF2CE2">
        <w:rPr>
          <w:rFonts w:eastAsia="Calibri" w:cs="Calibri"/>
        </w:rPr>
        <w:t xml:space="preserve"> não devem achar esta linha de </w:t>
      </w:r>
      <w:r w:rsidR="00BA7C2E" w:rsidRPr="00DF2CE2">
        <w:rPr>
          <w:rFonts w:eastAsia="Calibri" w:cs="Calibri"/>
        </w:rPr>
        <w:t>pensamento</w:t>
      </w:r>
      <w:r w:rsidR="00BA7C2E">
        <w:rPr>
          <w:rFonts w:eastAsia="Calibri" w:cs="Calibri"/>
        </w:rPr>
        <w:t xml:space="preserve"> incomum: o</w:t>
      </w:r>
      <w:r w:rsidR="00CF19D8" w:rsidRPr="00DF2CE2">
        <w:rPr>
          <w:rFonts w:eastAsia="Calibri" w:cs="Calibri"/>
        </w:rPr>
        <w:t xml:space="preserve"> argumento </w:t>
      </w:r>
      <w:proofErr w:type="spellStart"/>
      <w:r w:rsidR="00CF19D8" w:rsidRPr="00DF2CE2">
        <w:rPr>
          <w:rFonts w:eastAsia="Calibri" w:cs="Calibri"/>
        </w:rPr>
        <w:t>utilitarianista</w:t>
      </w:r>
      <w:proofErr w:type="spellEnd"/>
      <w:r w:rsidR="00CF19D8" w:rsidRPr="00DF2CE2">
        <w:rPr>
          <w:rFonts w:eastAsia="Calibri" w:cs="Calibri"/>
        </w:rPr>
        <w:t xml:space="preserve"> contra o </w:t>
      </w:r>
      <w:proofErr w:type="spellStart"/>
      <w:r w:rsidR="00CF19D8" w:rsidRPr="00DF2CE2">
        <w:rPr>
          <w:rFonts w:eastAsia="Calibri" w:cs="Calibri"/>
          <w:i/>
        </w:rPr>
        <w:t>factory</w:t>
      </w:r>
      <w:proofErr w:type="spellEnd"/>
      <w:r w:rsidR="00CF19D8" w:rsidRPr="00DF2CE2">
        <w:rPr>
          <w:rFonts w:eastAsia="Calibri" w:cs="Calibri"/>
          <w:i/>
        </w:rPr>
        <w:t xml:space="preserve"> </w:t>
      </w:r>
      <w:proofErr w:type="spellStart"/>
      <w:r w:rsidR="00CF19D8" w:rsidRPr="00DF2CE2">
        <w:rPr>
          <w:rFonts w:eastAsia="Calibri" w:cs="Calibri"/>
          <w:i/>
        </w:rPr>
        <w:t>farming</w:t>
      </w:r>
      <w:proofErr w:type="spellEnd"/>
      <w:r w:rsidR="00CF19D8" w:rsidRPr="00DF2CE2">
        <w:rPr>
          <w:rFonts w:eastAsia="Calibri" w:cs="Calibri"/>
          <w:i/>
        </w:rPr>
        <w:t xml:space="preserve"> </w:t>
      </w:r>
      <w:r w:rsidR="00CF19D8" w:rsidRPr="00DF2CE2">
        <w:rPr>
          <w:rFonts w:eastAsia="Calibri" w:cs="Calibri"/>
        </w:rPr>
        <w:t xml:space="preserve">é precisamente esse, por exemplo, uma galinha estaria melhor não existindo do que a </w:t>
      </w:r>
      <w:hyperlink r:id="rId86" w:history="1">
        <w:r w:rsidR="00CF19D8" w:rsidRPr="00DF2CE2">
          <w:rPr>
            <w:rStyle w:val="Hyperlink"/>
            <w:rFonts w:eastAsia="Calibri" w:cs="Calibri"/>
          </w:rPr>
          <w:t xml:space="preserve">sofrer em condições sufocantes </w:t>
        </w:r>
        <w:r w:rsidR="00B86EF0" w:rsidRPr="00DF2CE2">
          <w:rPr>
            <w:rStyle w:val="Hyperlink"/>
            <w:rFonts w:eastAsia="Calibri" w:cs="Calibri"/>
          </w:rPr>
          <w:t>durante 45 dias</w:t>
        </w:r>
      </w:hyperlink>
      <w:r w:rsidR="00B86EF0" w:rsidRPr="00DF2CE2">
        <w:rPr>
          <w:rFonts w:eastAsia="Calibri" w:cs="Calibri"/>
        </w:rPr>
        <w:t xml:space="preserve"> antes do abate. Claro, mesmo nos cálculos que uma pessoa faz para decidir se </w:t>
      </w:r>
      <w:proofErr w:type="spellStart"/>
      <w:r w:rsidR="00B86EF0" w:rsidRPr="00DF2CE2">
        <w:rPr>
          <w:rFonts w:eastAsia="Calibri" w:cs="Calibri"/>
        </w:rPr>
        <w:t>ado</w:t>
      </w:r>
      <w:r w:rsidR="00BA7C2E">
        <w:rPr>
          <w:rFonts w:eastAsia="Calibri" w:cs="Calibri"/>
        </w:rPr>
        <w:t>p</w:t>
      </w:r>
      <w:r w:rsidR="00B86EF0" w:rsidRPr="00DF2CE2">
        <w:rPr>
          <w:rFonts w:eastAsia="Calibri" w:cs="Calibri"/>
        </w:rPr>
        <w:t>ta</w:t>
      </w:r>
      <w:proofErr w:type="spellEnd"/>
      <w:r w:rsidR="00B86EF0" w:rsidRPr="00DF2CE2">
        <w:rPr>
          <w:rFonts w:eastAsia="Calibri" w:cs="Calibri"/>
        </w:rPr>
        <w:t xml:space="preserve"> ou não uma dieta vegetariana, o impacto nos animais na natureza pode ser importante e certas vezes dominante em relação aos efeitos </w:t>
      </w:r>
      <w:proofErr w:type="spellStart"/>
      <w:r w:rsidR="00B86EF0" w:rsidRPr="00DF2CE2">
        <w:rPr>
          <w:rFonts w:eastAsia="Calibri" w:cs="Calibri"/>
        </w:rPr>
        <w:t>directos</w:t>
      </w:r>
      <w:proofErr w:type="spellEnd"/>
      <w:r w:rsidR="00B86EF0" w:rsidRPr="00DF2CE2">
        <w:rPr>
          <w:rFonts w:eastAsia="Calibri" w:cs="Calibri"/>
        </w:rPr>
        <w:t xml:space="preserve"> no gado. </w:t>
      </w:r>
      <w:hyperlink r:id="rId87" w:anchor="MathenyChan" w:history="1">
        <w:r w:rsidR="00B86EF0" w:rsidRPr="00642A8A">
          <w:rPr>
            <w:rStyle w:val="Hyperlink"/>
            <w:rFonts w:cs="Helvetica"/>
            <w:color w:val="2E74B5" w:themeColor="accent1" w:themeShade="BF"/>
            <w:sz w:val="17"/>
            <w:szCs w:val="17"/>
            <w:bdr w:val="none" w:sz="0" w:space="0" w:color="auto" w:frame="1"/>
            <w:shd w:val="clear" w:color="auto" w:fill="FFFFFF"/>
            <w:vertAlign w:val="superscript"/>
          </w:rPr>
          <w:t>[</w:t>
        </w:r>
        <w:proofErr w:type="spellStart"/>
        <w:r w:rsidR="00B86EF0" w:rsidRPr="00642A8A">
          <w:rPr>
            <w:rStyle w:val="Hyperlink"/>
            <w:rFonts w:cs="Helvetica"/>
            <w:color w:val="2E74B5" w:themeColor="accent1" w:themeShade="BF"/>
            <w:sz w:val="17"/>
            <w:szCs w:val="17"/>
            <w:bdr w:val="none" w:sz="0" w:space="0" w:color="auto" w:frame="1"/>
            <w:shd w:val="clear" w:color="auto" w:fill="FFFFFF"/>
            <w:vertAlign w:val="superscript"/>
          </w:rPr>
          <w:t>MathenyChan</w:t>
        </w:r>
        <w:proofErr w:type="spellEnd"/>
        <w:r w:rsidR="00B86EF0" w:rsidRPr="00642A8A">
          <w:rPr>
            <w:rStyle w:val="Hyperlink"/>
            <w:rFonts w:cs="Helvetica"/>
            <w:color w:val="2E74B5" w:themeColor="accent1" w:themeShade="BF"/>
            <w:sz w:val="17"/>
            <w:szCs w:val="17"/>
            <w:bdr w:val="none" w:sz="0" w:space="0" w:color="auto" w:frame="1"/>
            <w:shd w:val="clear" w:color="auto" w:fill="FFFFFF"/>
            <w:vertAlign w:val="superscript"/>
          </w:rPr>
          <w:t>]</w:t>
        </w:r>
      </w:hyperlink>
    </w:p>
    <w:p w14:paraId="49333D03" w14:textId="292F038C" w:rsidR="0002590E" w:rsidRDefault="00B86EF0" w:rsidP="00A63A41">
      <w:pPr>
        <w:ind w:firstLine="708"/>
      </w:pPr>
      <w:r w:rsidRPr="00DF2CE2">
        <w:t>Dito isto, antes de começarmos a tornar-nos demasiado entusiasmados em relação à eliminação de ecossistemas naturais, devemos também nos lembrar que muitos outr</w:t>
      </w:r>
      <w:r w:rsidR="00BA7C2E">
        <w:t>os humanos valorizam a natureza</w:t>
      </w:r>
      <w:r w:rsidRPr="00DF2CE2">
        <w:t xml:space="preserve"> e é bom evitar fazer inimigos ou manchar a causa da redução do sofrimento </w:t>
      </w:r>
      <w:r w:rsidR="0002590E" w:rsidRPr="00DF2CE2">
        <w:t>por causa de uma oposição demasiado forte a outras coisas sobre as q</w:t>
      </w:r>
      <w:r w:rsidR="00642A8A">
        <w:t>uais outras pessoas se preocupam</w:t>
      </w:r>
      <w:r w:rsidR="0002590E" w:rsidRPr="00DF2CE2">
        <w:t xml:space="preserve">. Além disso, muitas formas de preservação ambiental, especialmente a redução das mudanças climáticas, podem ser importante para o futuro distante, pois melhoram as </w:t>
      </w:r>
      <w:r w:rsidR="00BA7C2E" w:rsidRPr="00DF2CE2">
        <w:t>perspetivas</w:t>
      </w:r>
      <w:r w:rsidR="0002590E" w:rsidRPr="00DF2CE2">
        <w:t xml:space="preserve"> de compromisso entre as maiores potências que desenvolvem </w:t>
      </w:r>
      <w:r w:rsidR="00BA7C2E" w:rsidRPr="00DF2CE2">
        <w:t>inteligência</w:t>
      </w:r>
      <w:r w:rsidR="0002590E" w:rsidRPr="00DF2CE2">
        <w:t xml:space="preserve"> artificial.</w:t>
      </w:r>
      <w:r w:rsidR="00764C8B">
        <w:rPr>
          <w:rStyle w:val="FootnoteReference"/>
        </w:rPr>
        <w:footnoteReference w:id="6"/>
      </w:r>
    </w:p>
    <w:p w14:paraId="5C2FAAB9" w14:textId="184C254C" w:rsidR="00A63A41" w:rsidRDefault="00A63A41" w:rsidP="00A63A41">
      <w:pPr>
        <w:ind w:firstLine="708"/>
        <w:rPr>
          <w:vertAlign w:val="superscript"/>
        </w:rPr>
      </w:pPr>
    </w:p>
    <w:p w14:paraId="2AAF0B2A" w14:textId="77777777" w:rsidR="00A63A41" w:rsidRPr="00DF2CE2" w:rsidRDefault="00A63A41" w:rsidP="00A63A41">
      <w:pPr>
        <w:ind w:firstLine="708"/>
        <w:rPr>
          <w:vertAlign w:val="superscript"/>
        </w:rPr>
      </w:pPr>
    </w:p>
    <w:p w14:paraId="7EFED300" w14:textId="77777777" w:rsidR="0002590E" w:rsidRPr="00DF2CE2" w:rsidRDefault="0002590E" w:rsidP="00A63A41">
      <w:pPr>
        <w:rPr>
          <w:b/>
          <w:sz w:val="28"/>
          <w:szCs w:val="28"/>
        </w:rPr>
      </w:pPr>
      <w:r w:rsidRPr="00DF2CE2">
        <w:rPr>
          <w:b/>
          <w:sz w:val="28"/>
          <w:szCs w:val="28"/>
        </w:rPr>
        <w:lastRenderedPageBreak/>
        <w:t>Uma Agenda de Investigação</w:t>
      </w:r>
    </w:p>
    <w:p w14:paraId="5BFAD3D7" w14:textId="294C0DCC" w:rsidR="0002590E" w:rsidRPr="00DF2CE2" w:rsidRDefault="0002590E" w:rsidP="00A63A41">
      <w:pPr>
        <w:ind w:firstLine="360"/>
      </w:pPr>
      <w:r w:rsidRPr="00DF2CE2">
        <w:t>Sofrimento da vida-selvagem merece um programa sério de investigação, dedicado a questões como as seguintes:</w:t>
      </w:r>
    </w:p>
    <w:p w14:paraId="7944ED8B" w14:textId="3EBD40BE" w:rsidR="00B86EF0" w:rsidRPr="00DF2CE2" w:rsidRDefault="0002590E" w:rsidP="00A63A41">
      <w:pPr>
        <w:pStyle w:val="ListParagraph"/>
        <w:numPr>
          <w:ilvl w:val="0"/>
          <w:numId w:val="10"/>
        </w:numPr>
      </w:pPr>
      <w:r w:rsidRPr="00DF2CE2">
        <w:t xml:space="preserve">Que animais são sencientes? Que probabilidades </w:t>
      </w:r>
      <w:r w:rsidR="00BA7C2E" w:rsidRPr="00DF2CE2">
        <w:t>subjetivas</w:t>
      </w:r>
      <w:r w:rsidRPr="00DF2CE2">
        <w:t xml:space="preserve"> razoáveis devemos usar para a </w:t>
      </w:r>
      <w:proofErr w:type="spellStart"/>
      <w:r w:rsidRPr="00DF2CE2">
        <w:t>senciência</w:t>
      </w:r>
      <w:proofErr w:type="spellEnd"/>
      <w:r w:rsidRPr="00DF2CE2">
        <w:t xml:space="preserve"> de répteis, anfíbios, peixes e vários invertebrados? </w:t>
      </w:r>
    </w:p>
    <w:p w14:paraId="540C9331" w14:textId="375FF42A" w:rsidR="009408D4" w:rsidRPr="00DF2CE2" w:rsidRDefault="009408D4" w:rsidP="00A63A41">
      <w:pPr>
        <w:pStyle w:val="ListParagraph"/>
        <w:numPr>
          <w:ilvl w:val="0"/>
          <w:numId w:val="10"/>
        </w:numPr>
      </w:pPr>
      <w:r w:rsidRPr="00DF2CE2">
        <w:t xml:space="preserve">Que tipos de estados </w:t>
      </w:r>
      <w:proofErr w:type="spellStart"/>
      <w:r w:rsidRPr="00DF2CE2">
        <w:t>afectivos</w:t>
      </w:r>
      <w:proofErr w:type="spellEnd"/>
      <w:r w:rsidRPr="00DF2CE2">
        <w:t xml:space="preserve"> os animais </w:t>
      </w:r>
      <w:r w:rsidR="00BA7C2E" w:rsidRPr="00DF2CE2">
        <w:t>experienciam</w:t>
      </w:r>
      <w:r w:rsidRPr="00DF2CE2">
        <w:t xml:space="preserve"> no curso do seu quotidiano no mundo selvagem? Quão regularmente sentem eles fome, frio, medo, felicidade, satisfação,</w:t>
      </w:r>
      <w:r w:rsidR="00BA7C2E">
        <w:t xml:space="preserve"> aborrecimento e agonia intensa</w:t>
      </w:r>
      <w:r w:rsidRPr="00DF2CE2">
        <w:t xml:space="preserve"> e em que grau? No futuro, talvez seja possível responder a esta questão </w:t>
      </w:r>
      <w:r w:rsidR="001B1A58">
        <w:t>com</w:t>
      </w:r>
      <w:r w:rsidRPr="00DF2CE2">
        <w:t xml:space="preserve"> alta precisão através da </w:t>
      </w:r>
      <w:r w:rsidR="00BA7C2E" w:rsidRPr="00DF2CE2">
        <w:t>utilização</w:t>
      </w:r>
      <w:r w:rsidRPr="00DF2CE2">
        <w:t xml:space="preserve"> de aparelhos de contínua medição que registem correlativos neurais de experiência hedónica. Mas até lá, podemos também beneficiar bastante com a aplicação de ferramentas padrão para avaliar bem-estar animal. </w:t>
      </w:r>
      <w:hyperlink r:id="rId88" w:anchor="Broom" w:history="1">
        <w:r w:rsidRPr="00844DE0">
          <w:rPr>
            <w:rStyle w:val="Hyperlink"/>
            <w:rFonts w:cs="Helvetica"/>
            <w:color w:val="2E74B5" w:themeColor="accent1" w:themeShade="BF"/>
            <w:bdr w:val="none" w:sz="0" w:space="0" w:color="auto" w:frame="1"/>
            <w:shd w:val="clear" w:color="auto" w:fill="FFFFFF"/>
            <w:vertAlign w:val="superscript"/>
          </w:rPr>
          <w:t>[</w:t>
        </w:r>
        <w:proofErr w:type="spellStart"/>
        <w:r w:rsidRPr="00844DE0">
          <w:rPr>
            <w:rStyle w:val="Hyperlink"/>
            <w:rFonts w:cs="Helvetica"/>
            <w:color w:val="2E74B5" w:themeColor="accent1" w:themeShade="BF"/>
            <w:bdr w:val="none" w:sz="0" w:space="0" w:color="auto" w:frame="1"/>
            <w:shd w:val="clear" w:color="auto" w:fill="FFFFFF"/>
            <w:vertAlign w:val="superscript"/>
          </w:rPr>
          <w:t>Broom</w:t>
        </w:r>
        <w:proofErr w:type="spellEnd"/>
        <w:r w:rsidRPr="00844DE0">
          <w:rPr>
            <w:rStyle w:val="Hyperlink"/>
            <w:rFonts w:cs="Helvetica"/>
            <w:color w:val="2E74B5" w:themeColor="accent1" w:themeShade="BF"/>
            <w:bdr w:val="none" w:sz="0" w:space="0" w:color="auto" w:frame="1"/>
            <w:shd w:val="clear" w:color="auto" w:fill="FFFFFF"/>
            <w:vertAlign w:val="superscript"/>
          </w:rPr>
          <w:t>]</w:t>
        </w:r>
      </w:hyperlink>
    </w:p>
    <w:p w14:paraId="4F1E4C1E" w14:textId="5FD59402" w:rsidR="009408D4" w:rsidRPr="00DF2CE2" w:rsidRDefault="009408D4" w:rsidP="00A63A41">
      <w:pPr>
        <w:pStyle w:val="ListParagraph"/>
        <w:numPr>
          <w:ilvl w:val="0"/>
          <w:numId w:val="10"/>
        </w:numPr>
      </w:pPr>
      <w:r w:rsidRPr="00DF2CE2">
        <w:t xml:space="preserve">Qual é o balanço geral </w:t>
      </w:r>
      <w:r w:rsidR="004C3D0D" w:rsidRPr="00DF2CE2">
        <w:t>de f</w:t>
      </w:r>
      <w:r w:rsidR="001B1A58">
        <w:t xml:space="preserve">elicidade vs. </w:t>
      </w:r>
      <w:proofErr w:type="gramStart"/>
      <w:r w:rsidR="001B1A58">
        <w:t>sofrimento</w:t>
      </w:r>
      <w:proofErr w:type="gramEnd"/>
      <w:r w:rsidR="001B1A58">
        <w:t xml:space="preserve"> para vá</w:t>
      </w:r>
      <w:r w:rsidR="004C3D0D" w:rsidRPr="00DF2CE2">
        <w:t>rias espécies? Como é que isto depende da longevidade da vida do animal e do facto de morrer antes da maturidade ou não? Há certas espécies mais felizes que outras? Certos tipos de ecossistemas contém menos sofrimento médio que outros? Que esforços de prese</w:t>
      </w:r>
      <w:r w:rsidR="001B1A58">
        <w:t>rvação ambiental aumentam</w:t>
      </w:r>
      <w:r w:rsidR="004C3D0D" w:rsidRPr="00DF2CE2">
        <w:t xml:space="preserve"> e quais aqueles que diminuem o bem-estar animal?</w:t>
      </w:r>
    </w:p>
    <w:p w14:paraId="24B4C912" w14:textId="25739BF7" w:rsidR="004C3D0D" w:rsidRPr="00DF2CE2" w:rsidRDefault="004C3D0D" w:rsidP="00A63A41">
      <w:pPr>
        <w:pStyle w:val="ListParagraph"/>
        <w:numPr>
          <w:ilvl w:val="0"/>
          <w:numId w:val="10"/>
        </w:numPr>
      </w:pPr>
      <w:r w:rsidRPr="00DF2CE2">
        <w:t>Existem tecnologias que possam eventualmente permitir aos humanos ser</w:t>
      </w:r>
      <w:r w:rsidR="001B1A58">
        <w:t>em</w:t>
      </w:r>
      <w:r w:rsidRPr="00DF2CE2">
        <w:t xml:space="preserve"> </w:t>
      </w:r>
      <w:r w:rsidR="00BA7C2E" w:rsidRPr="00DF2CE2">
        <w:t>bem-sucedidos</w:t>
      </w:r>
      <w:r w:rsidRPr="00DF2CE2">
        <w:t xml:space="preserve"> na redução do sofrimento da vida-selvagem de uma forma considerável? </w:t>
      </w:r>
    </w:p>
    <w:p w14:paraId="23DB3537" w14:textId="123561BA" w:rsidR="004C3D0D" w:rsidRPr="00DF2CE2" w:rsidRDefault="004C3D0D" w:rsidP="00A63A41">
      <w:pPr>
        <w:rPr>
          <w:b/>
          <w:sz w:val="28"/>
          <w:szCs w:val="28"/>
        </w:rPr>
      </w:pPr>
      <w:r w:rsidRPr="00DF2CE2">
        <w:rPr>
          <w:b/>
          <w:sz w:val="28"/>
          <w:szCs w:val="28"/>
        </w:rPr>
        <w:t xml:space="preserve">Tecnologias Avançadas? </w:t>
      </w:r>
    </w:p>
    <w:p w14:paraId="24F2CDA6" w14:textId="67F8B27E" w:rsidR="004C3D0D" w:rsidRPr="00DF2CE2" w:rsidRDefault="004C3D0D" w:rsidP="00A63A41">
      <w:pPr>
        <w:ind w:firstLine="708"/>
      </w:pPr>
      <w:r w:rsidRPr="00DF2CE2">
        <w:t xml:space="preserve">Os humanos presentemente </w:t>
      </w:r>
      <w:r w:rsidR="00A37911" w:rsidRPr="00DF2CE2">
        <w:t>carecem do conhecimento e da habilidade técnica para seriamente “resolver” o problema do sofrimento dos animais selvagens sem potenciais consequências desastrosas. No entanto, isto poderá não ser o caso no futuro, tendo em conta que as pessoas estão a desenvolver um conhecimento mais profundo da Ecologia e d</w:t>
      </w:r>
      <w:r w:rsidR="001B1A58">
        <w:t>a avaliação de bem-estar.</w:t>
      </w:r>
    </w:p>
    <w:p w14:paraId="587D1750" w14:textId="747F73C3" w:rsidR="00A37911" w:rsidRPr="00DF2CE2" w:rsidRDefault="00A37911" w:rsidP="00A63A41">
      <w:pPr>
        <w:ind w:firstLine="708"/>
      </w:pPr>
      <w:r w:rsidRPr="00DF2CE2">
        <w:t xml:space="preserve">Se a </w:t>
      </w:r>
      <w:proofErr w:type="spellStart"/>
      <w:r w:rsidRPr="00DF2CE2">
        <w:t>senciência</w:t>
      </w:r>
      <w:proofErr w:type="spellEnd"/>
      <w:r w:rsidRPr="00DF2CE2">
        <w:t xml:space="preserve"> não é rara no universo, então o problema do sofrimento dos animais selvagens </w:t>
      </w:r>
      <w:r w:rsidR="007931ED" w:rsidRPr="00DF2CE2">
        <w:t>esten</w:t>
      </w:r>
      <w:r w:rsidR="007931ED">
        <w:t>de-se</w:t>
      </w:r>
      <w:r w:rsidR="001B1A58">
        <w:t xml:space="preserve"> para além do nosso planeta</w:t>
      </w:r>
      <w:r w:rsidRPr="00DF2CE2">
        <w:t>. Se é improvável que a vida vai evoluir o tipo de i</w:t>
      </w:r>
      <w:r w:rsidR="001B1A58">
        <w:t>nteligência que os humanos têm,</w:t>
      </w:r>
      <w:hyperlink r:id="rId89" w:anchor="Drake" w:history="1">
        <w:r w:rsidRPr="001B1A58">
          <w:rPr>
            <w:rStyle w:val="Hyperlink"/>
            <w:rFonts w:cs="Helvetica"/>
            <w:color w:val="2E74B5" w:themeColor="accent1" w:themeShade="BF"/>
            <w:bdr w:val="none" w:sz="0" w:space="0" w:color="auto" w:frame="1"/>
            <w:shd w:val="clear" w:color="auto" w:fill="FFFFFF"/>
            <w:vertAlign w:val="superscript"/>
          </w:rPr>
          <w:t>[</w:t>
        </w:r>
        <w:proofErr w:type="spellStart"/>
        <w:r w:rsidRPr="001B1A58">
          <w:rPr>
            <w:rStyle w:val="Hyperlink"/>
            <w:rFonts w:cs="Helvetica"/>
            <w:color w:val="2E74B5" w:themeColor="accent1" w:themeShade="BF"/>
            <w:bdr w:val="none" w:sz="0" w:space="0" w:color="auto" w:frame="1"/>
            <w:shd w:val="clear" w:color="auto" w:fill="FFFFFF"/>
            <w:vertAlign w:val="superscript"/>
          </w:rPr>
          <w:t>Drake</w:t>
        </w:r>
        <w:proofErr w:type="spellEnd"/>
        <w:r w:rsidRPr="001B1A58">
          <w:rPr>
            <w:rStyle w:val="Hyperlink"/>
            <w:rFonts w:cs="Helvetica"/>
            <w:color w:val="2E74B5" w:themeColor="accent1" w:themeShade="BF"/>
            <w:bdr w:val="none" w:sz="0" w:space="0" w:color="auto" w:frame="1"/>
            <w:shd w:val="clear" w:color="auto" w:fill="FFFFFF"/>
            <w:vertAlign w:val="superscript"/>
          </w:rPr>
          <w:t>]</w:t>
        </w:r>
      </w:hyperlink>
      <w:r w:rsidRPr="00DF2CE2">
        <w:t xml:space="preserve"> devemos esperar que a </w:t>
      </w:r>
      <w:r w:rsidRPr="00DF2CE2">
        <w:rPr>
          <w:i/>
        </w:rPr>
        <w:t xml:space="preserve">maioria </w:t>
      </w:r>
      <w:r w:rsidRPr="00DF2CE2">
        <w:t xml:space="preserve">dos extraterrestres existentes estejam ao nível das criaturas mais pequenas e de menor longevidade da Terra. Assim, se os humanos alguma vez enviarem sondas robóticas para o espaço, poderá </w:t>
      </w:r>
      <w:r w:rsidR="001B1A58">
        <w:t>h</w:t>
      </w:r>
      <w:r w:rsidRPr="00DF2CE2">
        <w:t>aver gr</w:t>
      </w:r>
      <w:r w:rsidR="001B1A58">
        <w:t xml:space="preserve">ande </w:t>
      </w:r>
      <w:r w:rsidR="007931ED">
        <w:t>benefício</w:t>
      </w:r>
      <w:r w:rsidR="001B1A58">
        <w:t xml:space="preserve"> em usá-las para</w:t>
      </w:r>
      <w:r w:rsidRPr="00DF2CE2">
        <w:t xml:space="preserve"> ajudar animais selvagens noutros </w:t>
      </w:r>
      <w:proofErr w:type="gramStart"/>
      <w:r w:rsidRPr="00DF2CE2">
        <w:t>planetas</w:t>
      </w:r>
      <w:proofErr w:type="gramEnd"/>
      <w:r w:rsidRPr="00DF2CE2">
        <w:t xml:space="preserve">. (Tem-se esperança que </w:t>
      </w:r>
      <w:r w:rsidR="007931ED">
        <w:t xml:space="preserve">as </w:t>
      </w:r>
      <w:r w:rsidRPr="00DF2CE2">
        <w:t xml:space="preserve">objeções por </w:t>
      </w:r>
      <w:r w:rsidR="007931ED">
        <w:t>parte de Ecologistas P</w:t>
      </w:r>
      <w:r w:rsidR="008C2062" w:rsidRPr="00DF2CE2">
        <w:t>rofundos</w:t>
      </w:r>
      <w:r w:rsidR="007931ED">
        <w:rPr>
          <w:rStyle w:val="FootnoteReference"/>
        </w:rPr>
        <w:footnoteReference w:id="7"/>
      </w:r>
      <w:r w:rsidR="008C2062" w:rsidRPr="00DF2CE2">
        <w:t xml:space="preserve"> dentro da comunidade da ética ambiental </w:t>
      </w:r>
      <w:r w:rsidR="007931ED" w:rsidRPr="00DF2CE2">
        <w:t>extraterrestre</w:t>
      </w:r>
      <w:r w:rsidR="007931ED">
        <w:t xml:space="preserve"> possam ser ultrapassadas</w:t>
      </w:r>
      <w:r w:rsidR="008C2062" w:rsidRPr="00DF2CE2">
        <w:t>)</w:t>
      </w:r>
    </w:p>
    <w:p w14:paraId="7A2BD920" w14:textId="61B17243" w:rsidR="009303E0" w:rsidRDefault="008C2062" w:rsidP="00A63A41">
      <w:pPr>
        <w:ind w:firstLine="708"/>
      </w:pPr>
      <w:r w:rsidRPr="00DF2CE2">
        <w:t>Devo apontar que progresso tecnológico mais rápido</w:t>
      </w:r>
      <w:r w:rsidR="001B1A58">
        <w:t>,</w:t>
      </w:r>
      <w:r w:rsidRPr="00DF2CE2">
        <w:t xml:space="preserve"> </w:t>
      </w:r>
      <w:r w:rsidRPr="00DF2CE2">
        <w:rPr>
          <w:i/>
        </w:rPr>
        <w:t>em geral</w:t>
      </w:r>
      <w:r w:rsidR="001B1A58">
        <w:t>,</w:t>
      </w:r>
      <w:r w:rsidRPr="00DF2CE2">
        <w:rPr>
          <w:i/>
        </w:rPr>
        <w:t xml:space="preserve"> </w:t>
      </w:r>
      <w:hyperlink r:id="rId90" w:history="1">
        <w:r w:rsidRPr="00DF2CE2">
          <w:rPr>
            <w:rStyle w:val="Hyperlink"/>
          </w:rPr>
          <w:t>não é necessariamente desejável</w:t>
        </w:r>
      </w:hyperlink>
      <w:r w:rsidRPr="00DF2CE2">
        <w:t>. Especialmente em áreas como a inteligência artificial e</w:t>
      </w:r>
      <w:r w:rsidR="007931ED">
        <w:t xml:space="preserve"> a</w:t>
      </w:r>
      <w:r w:rsidRPr="00DF2CE2">
        <w:t xml:space="preserve"> neurociência,</w:t>
      </w:r>
      <w:r w:rsidR="009303E0" w:rsidRPr="00DF2CE2">
        <w:t xml:space="preserve"> o</w:t>
      </w:r>
      <w:r w:rsidRPr="00DF2CE2">
        <w:t xml:space="preserve"> progresso mais rápido pode acelerar o risco de sofrimento</w:t>
      </w:r>
      <w:r w:rsidR="009303E0" w:rsidRPr="00DF2CE2">
        <w:t>s</w:t>
      </w:r>
      <w:r w:rsidRPr="00DF2CE2">
        <w:t xml:space="preserve"> de outros tipos. Como heurística geral, penso que pode ser melhor </w:t>
      </w:r>
      <w:r w:rsidR="007931ED" w:rsidRPr="00DF2CE2">
        <w:t>não desenvolver</w:t>
      </w:r>
      <w:r w:rsidRPr="00DF2CE2">
        <w:t xml:space="preserve"> tecnologia que nos coloquem nas mãos uma vasta quantidade de novos poderes, até que os humanos tenham as instituições sociais e a sabedoria para impedir o uso indevido deste</w:t>
      </w:r>
      <w:r w:rsidR="009303E0" w:rsidRPr="00DF2CE2">
        <w:t>s</w:t>
      </w:r>
      <w:r w:rsidRPr="00DF2CE2">
        <w:t xml:space="preserve"> poder</w:t>
      </w:r>
      <w:r w:rsidR="009303E0" w:rsidRPr="00DF2CE2">
        <w:t>es</w:t>
      </w:r>
      <w:r w:rsidRPr="00DF2CE2">
        <w:t>.</w:t>
      </w:r>
    </w:p>
    <w:p w14:paraId="106CE596" w14:textId="77777777" w:rsidR="001B1A58" w:rsidRDefault="001B1A58" w:rsidP="00A63A41">
      <w:pPr>
        <w:ind w:firstLine="708"/>
      </w:pPr>
    </w:p>
    <w:p w14:paraId="6BA0AC5D" w14:textId="1E554049" w:rsidR="001B1A58" w:rsidRPr="00DF2CE2" w:rsidRDefault="001B1A58" w:rsidP="00A63A41">
      <w:pPr>
        <w:ind w:firstLine="708"/>
      </w:pPr>
      <w:r>
        <w:rPr>
          <w:noProof/>
          <w:lang w:eastAsia="pt-PT"/>
        </w:rPr>
        <w:lastRenderedPageBreak/>
        <w:drawing>
          <wp:inline distT="0" distB="0" distL="0" distR="0" wp14:anchorId="1F40EAAF" wp14:editId="50AD2AF1">
            <wp:extent cx="5324475" cy="1343025"/>
            <wp:effectExtent l="0" t="0" r="9525" b="9525"/>
            <wp:docPr id="11" name="Picture 11" descr="http://foundational-research.org/wp-content/uploads/2014/02/terrafor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al-research.org/wp-content/uploads/2014/02/terraforming.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324475" cy="1343025"/>
                    </a:xfrm>
                    <a:prstGeom prst="rect">
                      <a:avLst/>
                    </a:prstGeom>
                    <a:noFill/>
                    <a:ln>
                      <a:noFill/>
                    </a:ln>
                  </pic:spPr>
                </pic:pic>
              </a:graphicData>
            </a:graphic>
          </wp:inline>
        </w:drawing>
      </w:r>
    </w:p>
    <w:p w14:paraId="09C5F253" w14:textId="77777777" w:rsidR="009303E0" w:rsidRPr="00DF2CE2" w:rsidRDefault="009303E0" w:rsidP="00A63A41">
      <w:pPr>
        <w:rPr>
          <w:b/>
          <w:sz w:val="28"/>
          <w:szCs w:val="28"/>
        </w:rPr>
      </w:pPr>
      <w:r w:rsidRPr="00DF2CE2">
        <w:rPr>
          <w:b/>
          <w:sz w:val="28"/>
          <w:szCs w:val="28"/>
        </w:rPr>
        <w:t>Multiplicar Sofrimento Inadvertidamente</w:t>
      </w:r>
    </w:p>
    <w:p w14:paraId="5552A194" w14:textId="43BFDC1C" w:rsidR="008C2062" w:rsidRPr="00DF2CE2" w:rsidRDefault="009303E0" w:rsidP="00A63A41">
      <w:pPr>
        <w:ind w:firstLine="708"/>
        <w:rPr>
          <w:rFonts w:cs="Helvetica"/>
          <w:color w:val="000000" w:themeColor="text1"/>
          <w:shd w:val="clear" w:color="auto" w:fill="FFFFFF"/>
        </w:rPr>
      </w:pPr>
      <w:proofErr w:type="gramStart"/>
      <w:r w:rsidRPr="00DF2CE2">
        <w:t>Enquanto que</w:t>
      </w:r>
      <w:proofErr w:type="gramEnd"/>
      <w:r w:rsidRPr="00DF2CE2">
        <w:t xml:space="preserve"> as futu</w:t>
      </w:r>
      <w:r w:rsidR="001B1A58">
        <w:t>ras tecnologias avançadas podem</w:t>
      </w:r>
      <w:r w:rsidRPr="00DF2CE2">
        <w:t xml:space="preserve"> oferecer a promessa de ajudar animais selvagens, elas também trazem o risco de multiplicar a crueldade do mundo natural. Por exemplo, é concebível que os humanos possam um dia propagar condições ambientais tipo-Terra para Marte através do processo de </w:t>
      </w:r>
      <w:proofErr w:type="spellStart"/>
      <w:r w:rsidRPr="00DF2CE2">
        <w:rPr>
          <w:i/>
        </w:rPr>
        <w:t>terraforming</w:t>
      </w:r>
      <w:proofErr w:type="spellEnd"/>
      <w:r w:rsidRPr="00DF2CE2">
        <w:rPr>
          <w:i/>
        </w:rPr>
        <w:t>.</w:t>
      </w:r>
      <w:r w:rsidRPr="00DF2CE2">
        <w:rPr>
          <w:rFonts w:cs="Helvetica"/>
          <w:color w:val="444444"/>
          <w:sz w:val="17"/>
          <w:szCs w:val="17"/>
          <w:bdr w:val="none" w:sz="0" w:space="0" w:color="auto" w:frame="1"/>
          <w:shd w:val="clear" w:color="auto" w:fill="FFFFFF"/>
          <w:vertAlign w:val="superscript"/>
        </w:rPr>
        <w:t xml:space="preserve"> </w:t>
      </w:r>
      <w:hyperlink r:id="rId92" w:anchor="Burton" w:history="1">
        <w:r w:rsidRPr="001B1A58">
          <w:rPr>
            <w:rStyle w:val="Hyperlink"/>
            <w:rFonts w:cs="Helvetica"/>
            <w:color w:val="2E74B5" w:themeColor="accent1" w:themeShade="BF"/>
            <w:bdr w:val="none" w:sz="0" w:space="0" w:color="auto" w:frame="1"/>
            <w:shd w:val="clear" w:color="auto" w:fill="FFFFFF"/>
            <w:vertAlign w:val="superscript"/>
          </w:rPr>
          <w:t>[Burton]</w:t>
        </w:r>
      </w:hyperlink>
      <w:r w:rsidRPr="00DF2CE2">
        <w:rPr>
          <w:rStyle w:val="apple-converted-space"/>
          <w:rFonts w:cs="Helvetica"/>
          <w:color w:val="444444"/>
          <w:sz w:val="21"/>
          <w:szCs w:val="21"/>
          <w:shd w:val="clear" w:color="auto" w:fill="FFFFFF"/>
        </w:rPr>
        <w:t xml:space="preserve"> </w:t>
      </w:r>
      <w:r w:rsidRPr="00DF2CE2">
        <w:rPr>
          <w:rStyle w:val="apple-converted-space"/>
          <w:rFonts w:cs="Helvetica"/>
          <w:color w:val="444444"/>
          <w:shd w:val="clear" w:color="auto" w:fill="FFFFFF"/>
        </w:rPr>
        <w:t>M</w:t>
      </w:r>
      <w:r w:rsidRPr="00DF2CE2">
        <w:rPr>
          <w:rStyle w:val="apple-converted-space"/>
          <w:rFonts w:cs="Helvetica"/>
          <w:color w:val="000000" w:themeColor="text1"/>
          <w:shd w:val="clear" w:color="auto" w:fill="FFFFFF"/>
        </w:rPr>
        <w:t>ais</w:t>
      </w:r>
      <w:r w:rsidR="001B1A58">
        <w:rPr>
          <w:rStyle w:val="apple-converted-space"/>
          <w:rFonts w:cs="Helvetica"/>
          <w:color w:val="000000" w:themeColor="text1"/>
          <w:shd w:val="clear" w:color="auto" w:fill="FFFFFF"/>
        </w:rPr>
        <w:t xml:space="preserve"> </w:t>
      </w:r>
      <w:r w:rsidR="007931ED">
        <w:rPr>
          <w:rStyle w:val="apple-converted-space"/>
          <w:rFonts w:cs="Helvetica"/>
          <w:color w:val="000000" w:themeColor="text1"/>
          <w:shd w:val="clear" w:color="auto" w:fill="FFFFFF"/>
        </w:rPr>
        <w:t>especulativamente</w:t>
      </w:r>
      <w:r w:rsidR="001B1A58">
        <w:rPr>
          <w:rStyle w:val="apple-converted-space"/>
          <w:rFonts w:cs="Helvetica"/>
          <w:color w:val="000000" w:themeColor="text1"/>
          <w:shd w:val="clear" w:color="auto" w:fill="FFFFFF"/>
        </w:rPr>
        <w:t>, outros propu</w:t>
      </w:r>
      <w:r w:rsidRPr="00DF2CE2">
        <w:rPr>
          <w:rStyle w:val="apple-converted-space"/>
          <w:rFonts w:cs="Helvetica"/>
          <w:color w:val="000000" w:themeColor="text1"/>
          <w:shd w:val="clear" w:color="auto" w:fill="FFFFFF"/>
        </w:rPr>
        <w:t xml:space="preserve">seram “panspermia </w:t>
      </w:r>
      <w:proofErr w:type="spellStart"/>
      <w:r w:rsidRPr="00DF2CE2">
        <w:rPr>
          <w:rStyle w:val="apple-converted-space"/>
          <w:rFonts w:cs="Helvetica"/>
          <w:color w:val="000000" w:themeColor="text1"/>
          <w:shd w:val="clear" w:color="auto" w:fill="FFFFFF"/>
        </w:rPr>
        <w:t>directa</w:t>
      </w:r>
      <w:proofErr w:type="spellEnd"/>
      <w:r w:rsidRPr="00DF2CE2">
        <w:rPr>
          <w:rStyle w:val="apple-converted-space"/>
          <w:rFonts w:cs="Helvetica"/>
          <w:color w:val="000000" w:themeColor="text1"/>
          <w:shd w:val="clear" w:color="auto" w:fill="FFFFFF"/>
        </w:rPr>
        <w:t>”, enviar so</w:t>
      </w:r>
      <w:r w:rsidR="001B1A58">
        <w:rPr>
          <w:rStyle w:val="apple-converted-space"/>
          <w:rFonts w:cs="Helvetica"/>
          <w:color w:val="000000" w:themeColor="text1"/>
          <w:shd w:val="clear" w:color="auto" w:fill="FFFFFF"/>
        </w:rPr>
        <w:t>ndas para a galá</w:t>
      </w:r>
      <w:r w:rsidRPr="00DF2CE2">
        <w:rPr>
          <w:rStyle w:val="apple-converted-space"/>
          <w:rFonts w:cs="Helvetica"/>
          <w:color w:val="000000" w:themeColor="text1"/>
          <w:shd w:val="clear" w:color="auto" w:fill="FFFFFF"/>
        </w:rPr>
        <w:t xml:space="preserve">xia para semear outros planetas com material biológico. </w:t>
      </w:r>
      <w:hyperlink r:id="rId93" w:anchor="Meot-NerMatloff" w:history="1">
        <w:r w:rsidRPr="001B1A58">
          <w:rPr>
            <w:rStyle w:val="Hyperlink"/>
            <w:rFonts w:cs="Helvetica"/>
            <w:color w:val="2E74B5" w:themeColor="accent1" w:themeShade="BF"/>
            <w:shd w:val="clear" w:color="auto" w:fill="FFFFFF"/>
            <w:vertAlign w:val="superscript"/>
          </w:rPr>
          <w:t>[</w:t>
        </w:r>
        <w:proofErr w:type="spellStart"/>
        <w:r w:rsidRPr="001B1A58">
          <w:rPr>
            <w:rStyle w:val="Hyperlink"/>
            <w:rFonts w:cs="Helvetica"/>
            <w:color w:val="2E74B5" w:themeColor="accent1" w:themeShade="BF"/>
            <w:shd w:val="clear" w:color="auto" w:fill="FFFFFF"/>
            <w:vertAlign w:val="superscript"/>
          </w:rPr>
          <w:t>Meot-NerMatloff</w:t>
        </w:r>
        <w:proofErr w:type="spellEnd"/>
        <w:r w:rsidRPr="001B1A58">
          <w:rPr>
            <w:rStyle w:val="Hyperlink"/>
            <w:rFonts w:cs="Helvetica"/>
            <w:color w:val="2E74B5" w:themeColor="accent1" w:themeShade="BF"/>
            <w:shd w:val="clear" w:color="auto" w:fill="FFFFFF"/>
            <w:vertAlign w:val="superscript"/>
          </w:rPr>
          <w:t>]</w:t>
        </w:r>
      </w:hyperlink>
      <w:r w:rsidRPr="00DF2CE2">
        <w:rPr>
          <w:rFonts w:cs="Helvetica"/>
          <w:color w:val="000000" w:themeColor="text1"/>
          <w:shd w:val="clear" w:color="auto" w:fill="FFFFFF"/>
        </w:rPr>
        <w:t> Simulações computacionais pós-humanas pode</w:t>
      </w:r>
      <w:r w:rsidR="00FB06F8" w:rsidRPr="00DF2CE2">
        <w:rPr>
          <w:rFonts w:cs="Helvetica"/>
          <w:color w:val="000000" w:themeColor="text1"/>
          <w:shd w:val="clear" w:color="auto" w:fill="FFFFFF"/>
        </w:rPr>
        <w:t xml:space="preserve">rão </w:t>
      </w:r>
      <w:r w:rsidRPr="00DF2CE2">
        <w:rPr>
          <w:rFonts w:cs="Helvetica"/>
          <w:color w:val="000000" w:themeColor="text1"/>
          <w:shd w:val="clear" w:color="auto" w:fill="FFFFFF"/>
        </w:rPr>
        <w:t>se tornar suficientemente precisas para q</w:t>
      </w:r>
      <w:r w:rsidR="00FB06F8" w:rsidRPr="00DF2CE2">
        <w:rPr>
          <w:rFonts w:cs="Helvetica"/>
          <w:color w:val="000000" w:themeColor="text1"/>
          <w:shd w:val="clear" w:color="auto" w:fill="FFFFFF"/>
        </w:rPr>
        <w:t>ue a vida-selvagem que contê</w:t>
      </w:r>
      <w:r w:rsidR="001B1A58">
        <w:rPr>
          <w:rFonts w:cs="Helvetica"/>
          <w:color w:val="000000" w:themeColor="text1"/>
          <w:shd w:val="clear" w:color="auto" w:fill="FFFFFF"/>
        </w:rPr>
        <w:t>m</w:t>
      </w:r>
      <w:r w:rsidR="00FB06F8" w:rsidRPr="00DF2CE2">
        <w:rPr>
          <w:rFonts w:cs="Helvetica"/>
          <w:color w:val="000000" w:themeColor="text1"/>
          <w:shd w:val="clear" w:color="auto" w:fill="FFFFFF"/>
        </w:rPr>
        <w:t xml:space="preserve"> possa</w:t>
      </w:r>
      <w:r w:rsidRPr="00DF2CE2">
        <w:rPr>
          <w:rFonts w:cs="Helvetica"/>
          <w:color w:val="000000" w:themeColor="text1"/>
          <w:shd w:val="clear" w:color="auto" w:fill="FFFFFF"/>
        </w:rPr>
        <w:t xml:space="preserve"> conscientemente sofrer. Já vemos muitos </w:t>
      </w:r>
      <w:hyperlink r:id="rId94" w:anchor="Biological_simulations" w:history="1">
        <w:r w:rsidRPr="00DF2CE2">
          <w:rPr>
            <w:rStyle w:val="Hyperlink"/>
            <w:rFonts w:cs="Helvetica"/>
            <w:shd w:val="clear" w:color="auto" w:fill="FFFFFF"/>
          </w:rPr>
          <w:t xml:space="preserve">modelos de simulação de </w:t>
        </w:r>
        <w:proofErr w:type="spellStart"/>
        <w:r w:rsidRPr="00DF2CE2">
          <w:rPr>
            <w:rStyle w:val="Hyperlink"/>
            <w:rFonts w:cs="Helvetica"/>
            <w:shd w:val="clear" w:color="auto" w:fill="FFFFFF"/>
          </w:rPr>
          <w:t>selecção</w:t>
        </w:r>
        <w:proofErr w:type="spellEnd"/>
        <w:r w:rsidRPr="00DF2CE2">
          <w:rPr>
            <w:rStyle w:val="Hyperlink"/>
            <w:rFonts w:cs="Helvetica"/>
            <w:shd w:val="clear" w:color="auto" w:fill="FFFFFF"/>
          </w:rPr>
          <w:t xml:space="preserve"> natural</w:t>
        </w:r>
      </w:hyperlink>
      <w:r w:rsidRPr="00DF2CE2">
        <w:rPr>
          <w:rFonts w:cs="Helvetica"/>
          <w:color w:val="000000" w:themeColor="text1"/>
          <w:shd w:val="clear" w:color="auto" w:fill="FFFFFF"/>
        </w:rPr>
        <w:t xml:space="preserve">, </w:t>
      </w:r>
      <w:r w:rsidR="00FB06F8" w:rsidRPr="00DF2CE2">
        <w:rPr>
          <w:rFonts w:cs="Helvetica"/>
          <w:color w:val="000000" w:themeColor="text1"/>
          <w:shd w:val="clear" w:color="auto" w:fill="FFFFFF"/>
        </w:rPr>
        <w:t xml:space="preserve">e é apenas uma questão de tempo até que estes sejam melhorados com capacidades de inteligência artificial tais que os organismos </w:t>
      </w:r>
      <w:r w:rsidR="007931ED" w:rsidRPr="00DF2CE2">
        <w:rPr>
          <w:rFonts w:cs="Helvetica"/>
          <w:color w:val="000000" w:themeColor="text1"/>
          <w:shd w:val="clear" w:color="auto" w:fill="FFFFFF"/>
        </w:rPr>
        <w:t>envolvidos</w:t>
      </w:r>
      <w:r w:rsidR="00FB06F8" w:rsidRPr="00DF2CE2">
        <w:rPr>
          <w:rFonts w:cs="Helvetica"/>
          <w:color w:val="000000" w:themeColor="text1"/>
          <w:shd w:val="clear" w:color="auto" w:fill="FFFFFF"/>
        </w:rPr>
        <w:t xml:space="preserve"> se tornem sencientes e literalmente sintam a dor de ser ferido e morto. Qualquer destas possibilidades t</w:t>
      </w:r>
      <w:r w:rsidR="007931ED">
        <w:rPr>
          <w:rFonts w:cs="Helvetica"/>
          <w:color w:val="000000" w:themeColor="text1"/>
          <w:shd w:val="clear" w:color="auto" w:fill="FFFFFF"/>
        </w:rPr>
        <w:t>eria implicações éticas enormes</w:t>
      </w:r>
      <w:r w:rsidR="00FB06F8" w:rsidRPr="00DF2CE2">
        <w:rPr>
          <w:rFonts w:cs="Helvetica"/>
          <w:color w:val="000000" w:themeColor="text1"/>
          <w:shd w:val="clear" w:color="auto" w:fill="FFFFFF"/>
        </w:rPr>
        <w:t xml:space="preserve"> e eu es</w:t>
      </w:r>
      <w:r w:rsidR="001B1A58">
        <w:rPr>
          <w:rFonts w:cs="Helvetica"/>
          <w:color w:val="000000" w:themeColor="text1"/>
          <w:shd w:val="clear" w:color="auto" w:fill="FFFFFF"/>
        </w:rPr>
        <w:t>pero que antes de as empreendere</w:t>
      </w:r>
      <w:r w:rsidR="00FB06F8" w:rsidRPr="00DF2CE2">
        <w:rPr>
          <w:rFonts w:cs="Helvetica"/>
          <w:color w:val="000000" w:themeColor="text1"/>
          <w:shd w:val="clear" w:color="auto" w:fill="FFFFFF"/>
        </w:rPr>
        <w:t xml:space="preserve">m, os humanos futuros considerem seriamente as consequências de tais </w:t>
      </w:r>
      <w:proofErr w:type="spellStart"/>
      <w:r w:rsidR="00FB06F8" w:rsidRPr="00DF2CE2">
        <w:rPr>
          <w:rFonts w:cs="Helvetica"/>
          <w:color w:val="000000" w:themeColor="text1"/>
          <w:shd w:val="clear" w:color="auto" w:fill="FFFFFF"/>
        </w:rPr>
        <w:t>acções</w:t>
      </w:r>
      <w:proofErr w:type="spellEnd"/>
      <w:r w:rsidR="00FB06F8" w:rsidRPr="00DF2CE2">
        <w:rPr>
          <w:rFonts w:cs="Helvetica"/>
          <w:color w:val="000000" w:themeColor="text1"/>
          <w:shd w:val="clear" w:color="auto" w:fill="FFFFFF"/>
        </w:rPr>
        <w:t xml:space="preserve"> para</w:t>
      </w:r>
      <w:r w:rsidR="001B1A58">
        <w:rPr>
          <w:rFonts w:cs="Helvetica"/>
          <w:color w:val="000000" w:themeColor="text1"/>
          <w:shd w:val="clear" w:color="auto" w:fill="FFFFFF"/>
        </w:rPr>
        <w:t xml:space="preserve"> todas as criaturas sencientes e</w:t>
      </w:r>
      <w:r w:rsidR="00FB06F8" w:rsidRPr="00DF2CE2">
        <w:rPr>
          <w:rFonts w:cs="Helvetica"/>
          <w:color w:val="000000" w:themeColor="text1"/>
          <w:shd w:val="clear" w:color="auto" w:fill="FFFFFF"/>
        </w:rPr>
        <w:t>nvolvidas.</w:t>
      </w:r>
    </w:p>
    <w:p w14:paraId="41BE67EE" w14:textId="0A894667" w:rsidR="0092572A" w:rsidRPr="00DF2CE2" w:rsidRDefault="00DF2CE2" w:rsidP="00A63A41">
      <w:pPr>
        <w:rPr>
          <w:b/>
          <w:color w:val="000000" w:themeColor="text1"/>
          <w:sz w:val="32"/>
          <w:szCs w:val="32"/>
          <w:u w:val="single"/>
        </w:rPr>
      </w:pPr>
      <w:r w:rsidRPr="00DF2CE2">
        <w:rPr>
          <w:b/>
          <w:color w:val="000000" w:themeColor="text1"/>
          <w:sz w:val="32"/>
          <w:szCs w:val="32"/>
          <w:u w:val="single"/>
        </w:rPr>
        <w:t>Ativistas devem-se focar na divulgação</w:t>
      </w:r>
    </w:p>
    <w:p w14:paraId="54ECCDA2" w14:textId="2BFFAF14" w:rsidR="0092572A" w:rsidRPr="00DF2CE2" w:rsidRDefault="0092572A" w:rsidP="00A63A41">
      <w:pPr>
        <w:ind w:firstLine="708"/>
        <w:rPr>
          <w:color w:val="000000" w:themeColor="text1"/>
        </w:rPr>
      </w:pPr>
      <w:r w:rsidRPr="00DF2CE2">
        <w:rPr>
          <w:color w:val="000000" w:themeColor="text1"/>
        </w:rPr>
        <w:t xml:space="preserve">O que é que tudo isto implica para o movimento da advocacia animal? Penso que o melhor primeiro passo em </w:t>
      </w:r>
      <w:proofErr w:type="spellStart"/>
      <w:r w:rsidRPr="00DF2CE2">
        <w:rPr>
          <w:color w:val="000000" w:themeColor="text1"/>
        </w:rPr>
        <w:t>direcção</w:t>
      </w:r>
      <w:proofErr w:type="spellEnd"/>
      <w:r w:rsidRPr="00DF2CE2">
        <w:rPr>
          <w:color w:val="000000" w:themeColor="text1"/>
        </w:rPr>
        <w:t xml:space="preserve"> à diminuição do sofrimento dos animais selvagens que nós podemos dar agora é promover uma preocupação geral pelo assunto. Fazer com que mais pessoas pensem e se importem com o sofrimento da vida-selvagem irá acelerar </w:t>
      </w:r>
      <w:r w:rsidR="007931ED" w:rsidRPr="00DF2CE2">
        <w:rPr>
          <w:color w:val="000000" w:themeColor="text1"/>
        </w:rPr>
        <w:t>desenvolvimentos</w:t>
      </w:r>
      <w:r w:rsidRPr="00DF2CE2">
        <w:rPr>
          <w:color w:val="000000" w:themeColor="text1"/>
        </w:rPr>
        <w:t xml:space="preserve"> na investigação do bem-estar selvagem e de tecnologias associadas, </w:t>
      </w:r>
      <w:proofErr w:type="gramStart"/>
      <w:r w:rsidRPr="00DF2CE2">
        <w:rPr>
          <w:color w:val="000000" w:themeColor="text1"/>
        </w:rPr>
        <w:t>enquanto que</w:t>
      </w:r>
      <w:proofErr w:type="gramEnd"/>
      <w:r w:rsidRPr="00DF2CE2">
        <w:rPr>
          <w:color w:val="000000" w:themeColor="text1"/>
        </w:rPr>
        <w:t xml:space="preserve"> ao mesmo tempo ajuda a garantir que os nossos descendentes avançados pensem cuidadosamente sobre ações que poderão criar vastamente mais organismos sofredores.</w:t>
      </w:r>
    </w:p>
    <w:p w14:paraId="4A66A46E" w14:textId="293BADA8" w:rsidR="0092572A" w:rsidRPr="00DF2CE2" w:rsidRDefault="0092572A" w:rsidP="00A63A41">
      <w:pPr>
        <w:ind w:firstLine="708"/>
      </w:pPr>
      <w:r w:rsidRPr="00DF2CE2">
        <w:rPr>
          <w:color w:val="000000" w:themeColor="text1"/>
        </w:rPr>
        <w:t xml:space="preserve">Talvez encontrar apoiantes dentro da comunidade do bem-estar animal seja um bom ponto de partida: </w:t>
      </w:r>
      <w:proofErr w:type="gramStart"/>
      <w:r w:rsidRPr="00DF2CE2">
        <w:rPr>
          <w:color w:val="000000" w:themeColor="text1"/>
        </w:rPr>
        <w:t>enquanto que</w:t>
      </w:r>
      <w:proofErr w:type="gramEnd"/>
      <w:r w:rsidRPr="00DF2CE2">
        <w:rPr>
          <w:color w:val="000000" w:themeColor="text1"/>
        </w:rPr>
        <w:t xml:space="preserve"> alguns ativistas se </w:t>
      </w:r>
      <w:r w:rsidR="007931ED" w:rsidRPr="00DF2CE2">
        <w:rPr>
          <w:color w:val="000000" w:themeColor="text1"/>
        </w:rPr>
        <w:t>opõem</w:t>
      </w:r>
      <w:r w:rsidRPr="00DF2CE2">
        <w:rPr>
          <w:color w:val="000000" w:themeColor="text1"/>
        </w:rPr>
        <w:t xml:space="preserve"> a toda a intervenção humana nos assuntos dos animais, ocasionalmente mesmo preferindo que os humanos não existissem, muitas pessoas que sentem uma simpatia humanitária pelo sofrimento de membros de outras pessoas deverão dar boas-vindas aos esforços para prevenir crueldade na natureza selvagem. </w:t>
      </w:r>
      <w:r w:rsidR="000477D7" w:rsidRPr="00DF2CE2">
        <w:rPr>
          <w:color w:val="000000" w:themeColor="text1"/>
        </w:rPr>
        <w:t xml:space="preserve">Outra fonte potencial de apoiantes deverão ser pessoas interessadas em evolução, que reconhecem o que Richard </w:t>
      </w:r>
      <w:proofErr w:type="spellStart"/>
      <w:r w:rsidR="000477D7" w:rsidRPr="00DF2CE2">
        <w:rPr>
          <w:color w:val="000000" w:themeColor="text1"/>
        </w:rPr>
        <w:t>Dawkins</w:t>
      </w:r>
      <w:proofErr w:type="spellEnd"/>
      <w:r w:rsidR="000477D7" w:rsidRPr="00DF2CE2">
        <w:rPr>
          <w:color w:val="000000" w:themeColor="text1"/>
        </w:rPr>
        <w:t xml:space="preserve"> chamou de “indiferença impiedosa e cega” da seleção natural. </w:t>
      </w:r>
      <w:hyperlink r:id="rId95" w:anchor="Dawkins" w:history="1">
        <w:r w:rsidR="000477D7" w:rsidRPr="0006428C">
          <w:rPr>
            <w:rStyle w:val="Hyperlink"/>
            <w:rFonts w:cs="Helvetica"/>
            <w:color w:val="2E74B5" w:themeColor="accent1" w:themeShade="BF"/>
            <w:bdr w:val="none" w:sz="0" w:space="0" w:color="auto" w:frame="1"/>
            <w:shd w:val="clear" w:color="auto" w:fill="FFFFFF"/>
            <w:vertAlign w:val="superscript"/>
          </w:rPr>
          <w:t>[</w:t>
        </w:r>
        <w:proofErr w:type="spellStart"/>
        <w:r w:rsidR="000477D7" w:rsidRPr="0006428C">
          <w:rPr>
            <w:rStyle w:val="Hyperlink"/>
            <w:rFonts w:cs="Helvetica"/>
            <w:color w:val="2E74B5" w:themeColor="accent1" w:themeShade="BF"/>
            <w:bdr w:val="none" w:sz="0" w:space="0" w:color="auto" w:frame="1"/>
            <w:shd w:val="clear" w:color="auto" w:fill="FFFFFF"/>
            <w:vertAlign w:val="superscript"/>
          </w:rPr>
          <w:t>Dawkins</w:t>
        </w:r>
        <w:proofErr w:type="spellEnd"/>
        <w:r w:rsidR="000477D7" w:rsidRPr="0006428C">
          <w:rPr>
            <w:rStyle w:val="Hyperlink"/>
            <w:rFonts w:cs="Helvetica"/>
            <w:color w:val="2E74B5" w:themeColor="accent1" w:themeShade="BF"/>
            <w:bdr w:val="none" w:sz="0" w:space="0" w:color="auto" w:frame="1"/>
            <w:shd w:val="clear" w:color="auto" w:fill="FFFFFF"/>
            <w:vertAlign w:val="superscript"/>
          </w:rPr>
          <w:t>, p. 133]</w:t>
        </w:r>
      </w:hyperlink>
    </w:p>
    <w:p w14:paraId="1DF88C6E" w14:textId="2FF6F47F" w:rsidR="000477D7" w:rsidRPr="00DF2CE2" w:rsidRDefault="000477D7" w:rsidP="00A63A41">
      <w:pPr>
        <w:ind w:firstLine="360"/>
        <w:rPr>
          <w:color w:val="000000" w:themeColor="text1"/>
        </w:rPr>
      </w:pPr>
      <w:r w:rsidRPr="00DF2CE2">
        <w:rPr>
          <w:color w:val="000000" w:themeColor="text1"/>
        </w:rPr>
        <w:t xml:space="preserve">Indivíduos </w:t>
      </w:r>
      <w:hyperlink r:id="rId96" w:history="1">
        <w:r w:rsidRPr="00DF2CE2">
          <w:rPr>
            <w:rStyle w:val="Hyperlink"/>
          </w:rPr>
          <w:t>podem fazer muito</w:t>
        </w:r>
      </w:hyperlink>
      <w:r w:rsidRPr="00DF2CE2">
        <w:rPr>
          <w:color w:val="000000" w:themeColor="text1"/>
        </w:rPr>
        <w:t>, por si mesmos, para dar a conhecer a questão, tal como:</w:t>
      </w:r>
    </w:p>
    <w:p w14:paraId="300E8142" w14:textId="1D009080" w:rsidR="000477D7" w:rsidRPr="00DF2CE2" w:rsidRDefault="000477D7" w:rsidP="00A63A41">
      <w:pPr>
        <w:pStyle w:val="ListParagraph"/>
        <w:numPr>
          <w:ilvl w:val="0"/>
          <w:numId w:val="10"/>
        </w:numPr>
        <w:rPr>
          <w:color w:val="000000" w:themeColor="text1"/>
        </w:rPr>
      </w:pPr>
      <w:r w:rsidRPr="00DF2CE2">
        <w:rPr>
          <w:color w:val="000000" w:themeColor="text1"/>
        </w:rPr>
        <w:t xml:space="preserve">Postar em </w:t>
      </w:r>
      <w:r w:rsidR="007931ED" w:rsidRPr="00DF2CE2">
        <w:rPr>
          <w:color w:val="000000" w:themeColor="text1"/>
        </w:rPr>
        <w:t>fóruns</w:t>
      </w:r>
      <w:r w:rsidRPr="00DF2CE2">
        <w:rPr>
          <w:color w:val="000000" w:themeColor="text1"/>
        </w:rPr>
        <w:t xml:space="preserve"> sobre direitos dos animais e escrever comentários em </w:t>
      </w:r>
      <w:proofErr w:type="gramStart"/>
      <w:r w:rsidRPr="00DF2CE2">
        <w:rPr>
          <w:color w:val="000000" w:themeColor="text1"/>
        </w:rPr>
        <w:t>blogs</w:t>
      </w:r>
      <w:proofErr w:type="gramEnd"/>
      <w:r w:rsidRPr="00DF2CE2">
        <w:rPr>
          <w:color w:val="000000" w:themeColor="text1"/>
        </w:rPr>
        <w:t>;</w:t>
      </w:r>
    </w:p>
    <w:p w14:paraId="75F67EAC" w14:textId="0790E001" w:rsidR="000477D7" w:rsidRPr="00DF2CE2" w:rsidRDefault="000477D7" w:rsidP="00A63A41">
      <w:pPr>
        <w:pStyle w:val="ListParagraph"/>
        <w:numPr>
          <w:ilvl w:val="0"/>
          <w:numId w:val="10"/>
        </w:numPr>
        <w:rPr>
          <w:color w:val="000000" w:themeColor="text1"/>
        </w:rPr>
      </w:pPr>
      <w:r w:rsidRPr="00DF2CE2">
        <w:rPr>
          <w:color w:val="000000" w:themeColor="text1"/>
        </w:rPr>
        <w:t xml:space="preserve">Participar em encontros e eventos sobre direitos dos animais e perguntar a outros participantes o que eles pensam; </w:t>
      </w:r>
    </w:p>
    <w:p w14:paraId="60191D27" w14:textId="658769FB" w:rsidR="000477D7" w:rsidRPr="00DF2CE2" w:rsidRDefault="000477D7" w:rsidP="00A63A41">
      <w:pPr>
        <w:pStyle w:val="ListParagraph"/>
        <w:numPr>
          <w:ilvl w:val="0"/>
          <w:numId w:val="10"/>
        </w:numPr>
        <w:rPr>
          <w:color w:val="000000" w:themeColor="text1"/>
        </w:rPr>
      </w:pPr>
      <w:r w:rsidRPr="00DF2CE2">
        <w:rPr>
          <w:color w:val="000000" w:themeColor="text1"/>
        </w:rPr>
        <w:t xml:space="preserve">Escrever artigos de conferências, artigos para revistas, ou livros sobre o assunto, talvez em </w:t>
      </w:r>
      <w:proofErr w:type="spellStart"/>
      <w:r w:rsidRPr="00DF2CE2">
        <w:rPr>
          <w:color w:val="000000" w:themeColor="text1"/>
        </w:rPr>
        <w:t>co-a</w:t>
      </w:r>
      <w:r w:rsidR="0006428C">
        <w:rPr>
          <w:color w:val="000000" w:themeColor="text1"/>
        </w:rPr>
        <w:t>utoria</w:t>
      </w:r>
      <w:proofErr w:type="spellEnd"/>
      <w:r w:rsidR="0006428C">
        <w:rPr>
          <w:color w:val="000000" w:themeColor="text1"/>
        </w:rPr>
        <w:t xml:space="preserve"> com ecologistas, etologi</w:t>
      </w:r>
      <w:r w:rsidRPr="00DF2CE2">
        <w:rPr>
          <w:color w:val="000000" w:themeColor="text1"/>
        </w:rPr>
        <w:t xml:space="preserve">stas, ou outros cientistas, para garantir que o trabalho não é apenas </w:t>
      </w:r>
      <w:r w:rsidR="0006428C">
        <w:rPr>
          <w:color w:val="000000" w:themeColor="text1"/>
        </w:rPr>
        <w:t>“</w:t>
      </w:r>
      <w:r w:rsidRPr="00DF2CE2">
        <w:rPr>
          <w:color w:val="000000" w:themeColor="text1"/>
        </w:rPr>
        <w:t>filosofia de secretária</w:t>
      </w:r>
      <w:r w:rsidR="0006428C">
        <w:rPr>
          <w:color w:val="000000" w:themeColor="text1"/>
        </w:rPr>
        <w:t>”</w:t>
      </w:r>
      <w:r w:rsidRPr="00DF2CE2">
        <w:rPr>
          <w:color w:val="000000" w:themeColor="text1"/>
        </w:rPr>
        <w:t xml:space="preserve">. </w:t>
      </w:r>
    </w:p>
    <w:p w14:paraId="02D2E242" w14:textId="3A4C46C5" w:rsidR="003C702A" w:rsidRPr="00DF2CE2" w:rsidRDefault="000477D7" w:rsidP="00A63A41">
      <w:pPr>
        <w:ind w:firstLine="360"/>
      </w:pPr>
      <w:r w:rsidRPr="00DF2CE2">
        <w:rPr>
          <w:color w:val="000000" w:themeColor="text1"/>
        </w:rPr>
        <w:lastRenderedPageBreak/>
        <w:t xml:space="preserve">Pode haver aqui o perigo de levantar a questão dos animais-selvagens antes o público geral estar preparado. De facto, a crueldade na natureza é muitas vezes usada como </w:t>
      </w:r>
      <w:r w:rsidRPr="125284A4">
        <w:rPr>
          <w:i/>
          <w:iCs/>
          <w:color w:val="000000" w:themeColor="text1"/>
        </w:rPr>
        <w:t>a</w:t>
      </w:r>
      <w:r w:rsidR="007931ED" w:rsidRPr="125284A4">
        <w:rPr>
          <w:i/>
          <w:iCs/>
          <w:color w:val="000000" w:themeColor="text1"/>
        </w:rPr>
        <w:t>d</w:t>
      </w:r>
      <w:r w:rsidRPr="125284A4">
        <w:rPr>
          <w:i/>
          <w:iCs/>
          <w:color w:val="000000" w:themeColor="text1"/>
        </w:rPr>
        <w:t xml:space="preserve"> </w:t>
      </w:r>
      <w:proofErr w:type="spellStart"/>
      <w:r w:rsidRPr="125284A4">
        <w:rPr>
          <w:i/>
          <w:iCs/>
          <w:color w:val="000000" w:themeColor="text1"/>
        </w:rPr>
        <w:t>reductio</w:t>
      </w:r>
      <w:proofErr w:type="spellEnd"/>
      <w:r w:rsidRPr="125284A4">
        <w:rPr>
          <w:i/>
          <w:iCs/>
          <w:color w:val="000000" w:themeColor="text1"/>
        </w:rPr>
        <w:t xml:space="preserve"> </w:t>
      </w:r>
      <w:r w:rsidRPr="00DF2CE2">
        <w:rPr>
          <w:color w:val="000000" w:themeColor="text1"/>
        </w:rPr>
        <w:t xml:space="preserve">por pessoas que comem carne, contra vegetarianos </w:t>
      </w:r>
      <w:proofErr w:type="spellStart"/>
      <w:r w:rsidRPr="00DF2CE2">
        <w:rPr>
          <w:color w:val="000000" w:themeColor="text1"/>
        </w:rPr>
        <w:t>consequencialistas</w:t>
      </w:r>
      <w:proofErr w:type="spellEnd"/>
      <w:r w:rsidRPr="00DF2CE2">
        <w:rPr>
          <w:color w:val="000000" w:themeColor="text1"/>
        </w:rPr>
        <w:t xml:space="preserve">. </w:t>
      </w:r>
      <w:r w:rsidR="003C702A" w:rsidRPr="00DF2CE2">
        <w:rPr>
          <w:color w:val="000000" w:themeColor="text1"/>
        </w:rPr>
        <w:t>Sugerir que</w:t>
      </w:r>
      <w:r w:rsidR="007931ED">
        <w:rPr>
          <w:color w:val="000000" w:themeColor="text1"/>
        </w:rPr>
        <w:t xml:space="preserve"> a</w:t>
      </w:r>
      <w:r w:rsidR="003C702A" w:rsidRPr="00DF2CE2">
        <w:rPr>
          <w:color w:val="000000" w:themeColor="text1"/>
        </w:rPr>
        <w:t xml:space="preserve"> consideração ética p</w:t>
      </w:r>
      <w:r w:rsidR="007931ED">
        <w:rPr>
          <w:color w:val="000000" w:themeColor="text1"/>
        </w:rPr>
        <w:t>elos animais poderia nos forçar</w:t>
      </w:r>
      <w:r w:rsidR="003C702A" w:rsidRPr="00DF2CE2">
        <w:rPr>
          <w:color w:val="000000" w:themeColor="text1"/>
        </w:rPr>
        <w:t xml:space="preserve"> a gastar recursos no financiamento de pesquisa a longo-prazo d</w:t>
      </w:r>
      <w:r w:rsidR="007931ED">
        <w:rPr>
          <w:color w:val="000000" w:themeColor="text1"/>
        </w:rPr>
        <w:t xml:space="preserve">estinada a ajudar vida-selvagem </w:t>
      </w:r>
      <w:r w:rsidR="003C702A" w:rsidRPr="00DF2CE2">
        <w:rPr>
          <w:color w:val="000000" w:themeColor="text1"/>
        </w:rPr>
        <w:t>pode afastar inteiramente pessoas que</w:t>
      </w:r>
      <w:r w:rsidR="007931ED">
        <w:rPr>
          <w:color w:val="000000" w:themeColor="text1"/>
        </w:rPr>
        <w:t>,</w:t>
      </w:r>
      <w:r w:rsidR="003C702A" w:rsidRPr="00DF2CE2">
        <w:rPr>
          <w:color w:val="000000" w:themeColor="text1"/>
        </w:rPr>
        <w:t xml:space="preserve"> de outra maneira</w:t>
      </w:r>
      <w:r w:rsidR="007931ED">
        <w:rPr>
          <w:color w:val="000000" w:themeColor="text1"/>
        </w:rPr>
        <w:t>,</w:t>
      </w:r>
      <w:r w:rsidR="003C702A" w:rsidRPr="00DF2CE2">
        <w:rPr>
          <w:color w:val="000000" w:themeColor="text1"/>
        </w:rPr>
        <w:t xml:space="preserve"> poderiam ter alguma consideração em relação a</w:t>
      </w:r>
      <w:r w:rsidR="007931ED">
        <w:rPr>
          <w:color w:val="000000" w:themeColor="text1"/>
        </w:rPr>
        <w:t>,</w:t>
      </w:r>
      <w:r w:rsidR="003C702A" w:rsidRPr="00DF2CE2">
        <w:rPr>
          <w:color w:val="000000" w:themeColor="text1"/>
        </w:rPr>
        <w:t xml:space="preserve"> pelo menos</w:t>
      </w:r>
      <w:r w:rsidR="007931ED">
        <w:rPr>
          <w:color w:val="000000" w:themeColor="text1"/>
        </w:rPr>
        <w:t>,</w:t>
      </w:r>
      <w:r w:rsidR="003C702A" w:rsidRPr="00DF2CE2">
        <w:rPr>
          <w:color w:val="000000" w:themeColor="text1"/>
        </w:rPr>
        <w:t xml:space="preserve"> aqueles animais que afetam através das escolhas alimentares. </w:t>
      </w:r>
      <w:hyperlink r:id="rId97" w:anchor="Greger" w:history="1">
        <w:r w:rsidR="003C702A" w:rsidRPr="125284A4">
          <w:rPr>
            <w:rStyle w:val="Hyperlink"/>
            <w:rFonts w:ascii="Helvetica" w:eastAsia="Helvetica" w:hAnsi="Helvetica" w:cs="Helvetica"/>
            <w:color w:val="2E74B5" w:themeColor="accent1" w:themeShade="BF"/>
            <w:bdr w:val="none" w:sz="0" w:space="0" w:color="auto" w:frame="1"/>
            <w:shd w:val="clear" w:color="auto" w:fill="FFFFFF"/>
            <w:vertAlign w:val="superscript"/>
          </w:rPr>
          <w:t>[</w:t>
        </w:r>
        <w:proofErr w:type="spellStart"/>
        <w:r w:rsidR="003C702A" w:rsidRPr="125284A4">
          <w:rPr>
            <w:rStyle w:val="Hyperlink"/>
            <w:rFonts w:ascii="Helvetica" w:eastAsia="Helvetica" w:hAnsi="Helvetica" w:cs="Helvetica"/>
            <w:color w:val="2E74B5" w:themeColor="accent1" w:themeShade="BF"/>
            <w:bdr w:val="none" w:sz="0" w:space="0" w:color="auto" w:frame="1"/>
            <w:shd w:val="clear" w:color="auto" w:fill="FFFFFF"/>
            <w:vertAlign w:val="superscript"/>
          </w:rPr>
          <w:t>Greger</w:t>
        </w:r>
        <w:proofErr w:type="spellEnd"/>
        <w:r w:rsidR="003C702A" w:rsidRPr="125284A4">
          <w:rPr>
            <w:rStyle w:val="Hyperlink"/>
            <w:rFonts w:ascii="Helvetica" w:eastAsia="Helvetica" w:hAnsi="Helvetica" w:cs="Helvetica"/>
            <w:color w:val="2E74B5" w:themeColor="accent1" w:themeShade="BF"/>
            <w:bdr w:val="none" w:sz="0" w:space="0" w:color="auto" w:frame="1"/>
            <w:shd w:val="clear" w:color="auto" w:fill="FFFFFF"/>
            <w:vertAlign w:val="superscript"/>
          </w:rPr>
          <w:t>]</w:t>
        </w:r>
      </w:hyperlink>
    </w:p>
    <w:p w14:paraId="30704255" w14:textId="7051E291" w:rsidR="003C702A" w:rsidRPr="00DF2CE2" w:rsidRDefault="003C702A" w:rsidP="00A63A41">
      <w:pPr>
        <w:ind w:firstLine="360"/>
      </w:pPr>
      <w:r w:rsidRPr="00DF2CE2">
        <w:t>Penso que a divulgação deste assunto deve começar dentro de comunidades qu</w:t>
      </w:r>
      <w:r w:rsidR="0006428C">
        <w:t xml:space="preserve">e são mais </w:t>
      </w:r>
      <w:proofErr w:type="spellStart"/>
      <w:r w:rsidR="0006428C">
        <w:t>rece</w:t>
      </w:r>
      <w:r w:rsidR="007931ED">
        <w:t>p</w:t>
      </w:r>
      <w:r w:rsidR="0006428C">
        <w:t>tivas</w:t>
      </w:r>
      <w:proofErr w:type="spellEnd"/>
      <w:r w:rsidR="0006428C">
        <w:t>, como os a</w:t>
      </w:r>
      <w:r w:rsidRPr="00DF2CE2">
        <w:t xml:space="preserve">tivistas pelos direitos animais, </w:t>
      </w:r>
      <w:proofErr w:type="spellStart"/>
      <w:r w:rsidRPr="00DF2CE2">
        <w:t>transhumanistas</w:t>
      </w:r>
      <w:proofErr w:type="spellEnd"/>
      <w:r w:rsidRPr="00DF2CE2">
        <w:t xml:space="preserve"> e cientistas. A América </w:t>
      </w:r>
      <w:proofErr w:type="gramStart"/>
      <w:r w:rsidRPr="00DF2CE2">
        <w:rPr>
          <w:i/>
        </w:rPr>
        <w:t>mainstream</w:t>
      </w:r>
      <w:proofErr w:type="gramEnd"/>
      <w:r w:rsidRPr="00DF2CE2">
        <w:rPr>
          <w:i/>
        </w:rPr>
        <w:t xml:space="preserve"> </w:t>
      </w:r>
      <w:r w:rsidRPr="00DF2CE2">
        <w:t>não está preparada para este tópico. Claro</w:t>
      </w:r>
      <w:proofErr w:type="gramStart"/>
      <w:r w:rsidRPr="00DF2CE2">
        <w:t>,</w:t>
      </w:r>
      <w:proofErr w:type="gramEnd"/>
      <w:r w:rsidRPr="00DF2CE2">
        <w:t xml:space="preserve"> poderá ainda haver quem poderia usar o movimento da preocupação pela vida-selvagem para denegrir os defensores dos animais em geral. Quão séria é esta preocupação? Sinto que o sofrimento da vida-selvagem é tão esmagadoramente importante, mesmo comparado com a questão séria do </w:t>
      </w:r>
      <w:proofErr w:type="spellStart"/>
      <w:r w:rsidRPr="00DF2CE2">
        <w:rPr>
          <w:i/>
        </w:rPr>
        <w:t>factory</w:t>
      </w:r>
      <w:proofErr w:type="spellEnd"/>
      <w:r w:rsidRPr="00DF2CE2">
        <w:rPr>
          <w:i/>
        </w:rPr>
        <w:t xml:space="preserve"> </w:t>
      </w:r>
      <w:proofErr w:type="spellStart"/>
      <w:r w:rsidRPr="00DF2CE2">
        <w:rPr>
          <w:i/>
        </w:rPr>
        <w:t>farming</w:t>
      </w:r>
      <w:proofErr w:type="spellEnd"/>
      <w:r w:rsidRPr="00DF2CE2">
        <w:t>, q</w:t>
      </w:r>
      <w:r w:rsidR="007931ED">
        <w:t>ue vale a pena correr o risco: s</w:t>
      </w:r>
      <w:r w:rsidRPr="00DF2CE2">
        <w:t>e o movimento dos direitos dos animais nunca for para além de animais de quinta, de labora</w:t>
      </w:r>
      <w:r w:rsidR="00AD1715" w:rsidRPr="00DF2CE2">
        <w:t>t</w:t>
      </w:r>
      <w:r w:rsidRPr="00DF2CE2">
        <w:t>ório ou de companhia</w:t>
      </w:r>
      <w:r w:rsidR="00AD1715" w:rsidRPr="00DF2CE2">
        <w:t>, então desistir de todo o esforço feito até ago</w:t>
      </w:r>
      <w:r w:rsidR="0006428C">
        <w:t>ra, relativamente falando, não seria</w:t>
      </w:r>
      <w:r w:rsidR="00AD1715" w:rsidRPr="00DF2CE2">
        <w:t xml:space="preserve"> uma grande perda. A escala de brutalidade na natureza é simplesmente demasiado vasta para ignorar e os humanos têm uma obrigação de exercer a sua posição cosmicamente rara, de serem ambos inteligentes e empáticos, para reduzir o sofrimento na natureza o máximo que conseguirem. </w:t>
      </w:r>
    </w:p>
    <w:p w14:paraId="6F3EA503" w14:textId="77777777" w:rsidR="003C702A" w:rsidRDefault="003C702A" w:rsidP="00A63A41"/>
    <w:p w14:paraId="17538224" w14:textId="3A1BFE20" w:rsidR="6E6BBA05" w:rsidRPr="00B3138D" w:rsidRDefault="0006428C" w:rsidP="00B3138D">
      <w:pPr>
        <w:jc w:val="center"/>
        <w:rPr>
          <w:color w:val="000000" w:themeColor="text1"/>
        </w:rPr>
      </w:pPr>
      <w:r>
        <w:rPr>
          <w:noProof/>
          <w:lang w:eastAsia="pt-PT"/>
        </w:rPr>
        <w:drawing>
          <wp:inline distT="0" distB="0" distL="0" distR="0" wp14:anchorId="00154F74" wp14:editId="6EDDB08E">
            <wp:extent cx="3429000" cy="4849091"/>
            <wp:effectExtent l="0" t="0" r="0" b="8890"/>
            <wp:docPr id="12" name="Picture 12" descr="http://utilitarian-essays.com/Mongolian_Gazelle_dead_of_dr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tilitarian-essays.com/Mongolian_Gazelle_dead_of_drought.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34256" cy="4856523"/>
                    </a:xfrm>
                    <a:prstGeom prst="rect">
                      <a:avLst/>
                    </a:prstGeom>
                    <a:noFill/>
                    <a:ln>
                      <a:noFill/>
                    </a:ln>
                  </pic:spPr>
                </pic:pic>
              </a:graphicData>
            </a:graphic>
          </wp:inline>
        </w:drawing>
      </w:r>
      <w:bookmarkStart w:id="0" w:name="_GoBack"/>
      <w:bookmarkEnd w:id="0"/>
    </w:p>
    <w:sectPr w:rsidR="6E6BBA05" w:rsidRPr="00B3138D" w:rsidSect="002E1490">
      <w:footerReference w:type="default" r:id="rId99"/>
      <w:pgSz w:w="11906" w:h="16838"/>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6851" w14:textId="77777777" w:rsidR="00652294" w:rsidRDefault="00652294">
      <w:pPr>
        <w:spacing w:after="0" w:line="240" w:lineRule="auto"/>
      </w:pPr>
      <w:r>
        <w:separator/>
      </w:r>
    </w:p>
  </w:endnote>
  <w:endnote w:type="continuationSeparator" w:id="0">
    <w:p w14:paraId="07EE4DF2" w14:textId="77777777" w:rsidR="00652294" w:rsidRDefault="0065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E248" w14:textId="315CBEF8" w:rsidR="002E1490" w:rsidRPr="002E1490" w:rsidRDefault="002E1490" w:rsidP="00A06CD0">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C2D0" w14:textId="77777777" w:rsidR="00652294" w:rsidRDefault="00652294">
      <w:pPr>
        <w:spacing w:after="0" w:line="240" w:lineRule="auto"/>
      </w:pPr>
      <w:r>
        <w:separator/>
      </w:r>
    </w:p>
  </w:footnote>
  <w:footnote w:type="continuationSeparator" w:id="0">
    <w:p w14:paraId="1D4FC066" w14:textId="77777777" w:rsidR="00652294" w:rsidRDefault="00652294">
      <w:pPr>
        <w:spacing w:after="0" w:line="240" w:lineRule="auto"/>
      </w:pPr>
      <w:r>
        <w:continuationSeparator/>
      </w:r>
    </w:p>
  </w:footnote>
  <w:footnote w:id="1">
    <w:p w14:paraId="0213730C" w14:textId="4EF786AF" w:rsidR="004827DC" w:rsidRPr="00DF2CE2" w:rsidRDefault="004827DC" w:rsidP="004827DC">
      <w:pPr>
        <w:pStyle w:val="Header"/>
        <w:ind w:left="-115"/>
        <w:jc w:val="both"/>
      </w:pPr>
      <w:r>
        <w:rPr>
          <w:rStyle w:val="FootnoteReference"/>
        </w:rPr>
        <w:footnoteRef/>
      </w:r>
      <w:r>
        <w:t xml:space="preserve"> </w:t>
      </w:r>
      <w:r w:rsidRPr="004827DC">
        <w:t>Nota</w:t>
      </w:r>
      <w:r>
        <w:t xml:space="preserve"> do tradutor: </w:t>
      </w:r>
      <w:r w:rsidR="007E688F">
        <w:t>Não encontrei forma de traduzir</w:t>
      </w:r>
      <w:r w:rsidRPr="00DF2CE2">
        <w:t>. É uma referência à violência do mundo natural.</w:t>
      </w:r>
    </w:p>
    <w:p w14:paraId="3F313BAC" w14:textId="77777777" w:rsidR="004827DC" w:rsidRDefault="004827DC" w:rsidP="004827DC">
      <w:pPr>
        <w:pStyle w:val="Footer"/>
      </w:pPr>
    </w:p>
    <w:p w14:paraId="33C5945B" w14:textId="4E3A7BAA" w:rsidR="004827DC" w:rsidRPr="004827DC" w:rsidRDefault="004827DC">
      <w:pPr>
        <w:pStyle w:val="FootnoteText"/>
      </w:pPr>
    </w:p>
  </w:footnote>
  <w:footnote w:id="2">
    <w:p w14:paraId="00FC6752" w14:textId="4C4E5A81" w:rsidR="00C3097B" w:rsidRPr="00C3097B" w:rsidRDefault="00C3097B">
      <w:pPr>
        <w:pStyle w:val="FootnoteText"/>
      </w:pPr>
      <w:r>
        <w:rPr>
          <w:rStyle w:val="FootnoteReference"/>
        </w:rPr>
        <w:footnoteRef/>
      </w:r>
      <w:r>
        <w:t xml:space="preserve"> </w:t>
      </w:r>
      <w:proofErr w:type="gramStart"/>
      <w:r w:rsidRPr="00C3097B">
        <w:t>http:</w:t>
      </w:r>
      <w:proofErr w:type="gramEnd"/>
      <w:r w:rsidRPr="00C3097B">
        <w:t>//ec.europa.eu/environment/biodiversity/animal_welfare/hts/images/lynx.jpg</w:t>
      </w:r>
    </w:p>
  </w:footnote>
  <w:footnote w:id="3">
    <w:p w14:paraId="7B11AD83" w14:textId="703A8787" w:rsidR="00764C8B" w:rsidRPr="00B879F8" w:rsidRDefault="00764C8B" w:rsidP="00764C8B">
      <w:pPr>
        <w:pStyle w:val="Footer"/>
      </w:pPr>
      <w:r>
        <w:rPr>
          <w:rStyle w:val="FootnoteReference"/>
        </w:rPr>
        <w:footnoteRef/>
      </w:r>
      <w:r>
        <w:t xml:space="preserve"> Instrumento utilizado para estudar memória em ratos</w:t>
      </w:r>
    </w:p>
    <w:p w14:paraId="607347DE" w14:textId="24C05560" w:rsidR="00764C8B" w:rsidRPr="00764C8B" w:rsidRDefault="00764C8B">
      <w:pPr>
        <w:pStyle w:val="FootnoteText"/>
      </w:pPr>
    </w:p>
  </w:footnote>
  <w:footnote w:id="4">
    <w:p w14:paraId="600A4CAE" w14:textId="391834D9" w:rsidR="00BA7C2E" w:rsidRPr="00BA7C2E" w:rsidRDefault="00BA7C2E">
      <w:pPr>
        <w:pStyle w:val="FootnoteText"/>
      </w:pPr>
      <w:r>
        <w:rPr>
          <w:rStyle w:val="FootnoteReference"/>
        </w:rPr>
        <w:footnoteRef/>
      </w:r>
      <w:r>
        <w:t xml:space="preserve"> A</w:t>
      </w:r>
      <w:r w:rsidRPr="00BA7C2E">
        <w:t>pressadas e temporárias</w:t>
      </w:r>
    </w:p>
  </w:footnote>
  <w:footnote w:id="5">
    <w:p w14:paraId="3D5D9A5E" w14:textId="19A0DF60" w:rsidR="00764C8B" w:rsidRPr="00BA7C2E" w:rsidRDefault="00764C8B" w:rsidP="00BA7C2E">
      <w:pPr>
        <w:jc w:val="both"/>
        <w:rPr>
          <w:sz w:val="18"/>
          <w:szCs w:val="18"/>
        </w:rPr>
      </w:pPr>
      <w:r>
        <w:rPr>
          <w:rStyle w:val="FootnoteReference"/>
        </w:rPr>
        <w:footnoteRef/>
      </w:r>
      <w:proofErr w:type="gramStart"/>
      <w:r w:rsidRPr="002E1490">
        <w:rPr>
          <w:sz w:val="18"/>
          <w:szCs w:val="18"/>
        </w:rPr>
        <w:t>Verso(s</w:t>
      </w:r>
      <w:proofErr w:type="gramEnd"/>
      <w:r w:rsidRPr="002E1490">
        <w:rPr>
          <w:sz w:val="18"/>
          <w:szCs w:val="18"/>
        </w:rPr>
        <w:t xml:space="preserve">) da canção </w:t>
      </w:r>
      <w:proofErr w:type="spellStart"/>
      <w:r w:rsidRPr="002E1490">
        <w:rPr>
          <w:sz w:val="18"/>
          <w:szCs w:val="18"/>
        </w:rPr>
        <w:t>Big</w:t>
      </w:r>
      <w:proofErr w:type="spellEnd"/>
      <w:r w:rsidRPr="002E1490">
        <w:rPr>
          <w:sz w:val="18"/>
          <w:szCs w:val="18"/>
        </w:rPr>
        <w:t xml:space="preserve"> </w:t>
      </w:r>
      <w:proofErr w:type="spellStart"/>
      <w:r w:rsidRPr="002E1490">
        <w:rPr>
          <w:sz w:val="18"/>
          <w:szCs w:val="18"/>
        </w:rPr>
        <w:t>Yellow</w:t>
      </w:r>
      <w:proofErr w:type="spellEnd"/>
      <w:r w:rsidRPr="002E1490">
        <w:rPr>
          <w:sz w:val="18"/>
          <w:szCs w:val="18"/>
        </w:rPr>
        <w:t xml:space="preserve"> </w:t>
      </w:r>
      <w:proofErr w:type="spellStart"/>
      <w:r w:rsidRPr="002E1490">
        <w:rPr>
          <w:sz w:val="18"/>
          <w:szCs w:val="18"/>
        </w:rPr>
        <w:t>Taxi</w:t>
      </w:r>
      <w:proofErr w:type="spellEnd"/>
      <w:r w:rsidRPr="002E1490">
        <w:rPr>
          <w:sz w:val="18"/>
          <w:szCs w:val="18"/>
        </w:rPr>
        <w:t xml:space="preserve"> de Joni Mitchell. Uma possível tradução é "pavimentar o paraíso e </w:t>
      </w:r>
      <w:r w:rsidR="00BA7C2E" w:rsidRPr="002E1490">
        <w:rPr>
          <w:sz w:val="18"/>
          <w:szCs w:val="18"/>
        </w:rPr>
        <w:t>construi</w:t>
      </w:r>
      <w:r w:rsidR="00BA7C2E">
        <w:rPr>
          <w:sz w:val="18"/>
          <w:szCs w:val="18"/>
        </w:rPr>
        <w:t>r</w:t>
      </w:r>
      <w:r>
        <w:rPr>
          <w:sz w:val="18"/>
          <w:szCs w:val="18"/>
        </w:rPr>
        <w:t xml:space="preserve"> um parque de estacionamento"</w:t>
      </w:r>
    </w:p>
  </w:footnote>
  <w:footnote w:id="6">
    <w:p w14:paraId="15593636" w14:textId="1A8166B3" w:rsidR="00764C8B" w:rsidRPr="002E1490" w:rsidRDefault="00764C8B" w:rsidP="00764C8B">
      <w:pPr>
        <w:jc w:val="both"/>
        <w:rPr>
          <w:sz w:val="18"/>
          <w:szCs w:val="18"/>
        </w:rPr>
      </w:pPr>
      <w:r>
        <w:rPr>
          <w:rStyle w:val="FootnoteReference"/>
        </w:rPr>
        <w:footnoteRef/>
      </w:r>
      <w:r>
        <w:t xml:space="preserve"> </w:t>
      </w:r>
      <w:r w:rsidRPr="002E1490">
        <w:rPr>
          <w:sz w:val="18"/>
          <w:szCs w:val="18"/>
        </w:rPr>
        <w:t xml:space="preserve">Este ponto pode ser melhor entendido com a leitura de outros artigos do </w:t>
      </w:r>
      <w:proofErr w:type="spellStart"/>
      <w:r w:rsidRPr="002E1490">
        <w:rPr>
          <w:sz w:val="18"/>
          <w:szCs w:val="18"/>
        </w:rPr>
        <w:t>Brian</w:t>
      </w:r>
      <w:proofErr w:type="spellEnd"/>
      <w:r w:rsidRPr="002E1490">
        <w:rPr>
          <w:sz w:val="18"/>
          <w:szCs w:val="18"/>
        </w:rPr>
        <w:t xml:space="preserve"> </w:t>
      </w:r>
      <w:proofErr w:type="spellStart"/>
      <w:r w:rsidRPr="002E1490">
        <w:rPr>
          <w:sz w:val="18"/>
          <w:szCs w:val="18"/>
        </w:rPr>
        <w:t>Tomasik</w:t>
      </w:r>
      <w:proofErr w:type="spellEnd"/>
      <w:r w:rsidRPr="002E1490">
        <w:rPr>
          <w:sz w:val="18"/>
          <w:szCs w:val="18"/>
        </w:rPr>
        <w:t>.</w:t>
      </w:r>
    </w:p>
    <w:p w14:paraId="58B12250" w14:textId="6CB921F9" w:rsidR="00764C8B" w:rsidRPr="00764C8B" w:rsidRDefault="00764C8B">
      <w:pPr>
        <w:pStyle w:val="FootnoteText"/>
      </w:pPr>
    </w:p>
  </w:footnote>
  <w:footnote w:id="7">
    <w:p w14:paraId="1FBF99CB" w14:textId="7D061E01" w:rsidR="007931ED" w:rsidRPr="007931ED" w:rsidRDefault="007931ED">
      <w:pPr>
        <w:pStyle w:val="FootnoteText"/>
      </w:pPr>
      <w:r>
        <w:rPr>
          <w:rStyle w:val="FootnoteReference"/>
        </w:rPr>
        <w:footnoteRef/>
      </w:r>
      <w:r>
        <w:t xml:space="preserve"> </w:t>
      </w:r>
      <w:proofErr w:type="gramStart"/>
      <w:r w:rsidRPr="007931ED">
        <w:t>http:</w:t>
      </w:r>
      <w:proofErr w:type="gramEnd"/>
      <w:r w:rsidRPr="007931ED">
        <w:t>//pt.wikipedia.org/wiki/Ecologia_profunda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87D"/>
    <w:multiLevelType w:val="hybridMultilevel"/>
    <w:tmpl w:val="FE22F2BA"/>
    <w:lvl w:ilvl="0" w:tplc="84B48612">
      <w:start w:val="1"/>
      <w:numFmt w:val="bullet"/>
      <w:lvlText w:val=""/>
      <w:lvlJc w:val="left"/>
      <w:pPr>
        <w:ind w:left="720" w:hanging="360"/>
      </w:pPr>
      <w:rPr>
        <w:rFonts w:ascii="Symbol" w:hAnsi="Symbol" w:hint="default"/>
      </w:rPr>
    </w:lvl>
    <w:lvl w:ilvl="1" w:tplc="DB78438A">
      <w:start w:val="1"/>
      <w:numFmt w:val="bullet"/>
      <w:lvlText w:val="o"/>
      <w:lvlJc w:val="left"/>
      <w:pPr>
        <w:ind w:left="1440" w:hanging="360"/>
      </w:pPr>
      <w:rPr>
        <w:rFonts w:ascii="Courier New" w:hAnsi="Courier New" w:hint="default"/>
      </w:rPr>
    </w:lvl>
    <w:lvl w:ilvl="2" w:tplc="6390F9E6">
      <w:start w:val="1"/>
      <w:numFmt w:val="bullet"/>
      <w:lvlText w:val=""/>
      <w:lvlJc w:val="left"/>
      <w:pPr>
        <w:ind w:left="2160" w:hanging="360"/>
      </w:pPr>
      <w:rPr>
        <w:rFonts w:ascii="Wingdings" w:hAnsi="Wingdings" w:hint="default"/>
      </w:rPr>
    </w:lvl>
    <w:lvl w:ilvl="3" w:tplc="82E27E4E">
      <w:start w:val="1"/>
      <w:numFmt w:val="bullet"/>
      <w:lvlText w:val=""/>
      <w:lvlJc w:val="left"/>
      <w:pPr>
        <w:ind w:left="2880" w:hanging="360"/>
      </w:pPr>
      <w:rPr>
        <w:rFonts w:ascii="Symbol" w:hAnsi="Symbol" w:hint="default"/>
      </w:rPr>
    </w:lvl>
    <w:lvl w:ilvl="4" w:tplc="E1E22DD4">
      <w:start w:val="1"/>
      <w:numFmt w:val="bullet"/>
      <w:lvlText w:val="o"/>
      <w:lvlJc w:val="left"/>
      <w:pPr>
        <w:ind w:left="3600" w:hanging="360"/>
      </w:pPr>
      <w:rPr>
        <w:rFonts w:ascii="Courier New" w:hAnsi="Courier New" w:hint="default"/>
      </w:rPr>
    </w:lvl>
    <w:lvl w:ilvl="5" w:tplc="7084006E">
      <w:start w:val="1"/>
      <w:numFmt w:val="bullet"/>
      <w:lvlText w:val=""/>
      <w:lvlJc w:val="left"/>
      <w:pPr>
        <w:ind w:left="4320" w:hanging="360"/>
      </w:pPr>
      <w:rPr>
        <w:rFonts w:ascii="Wingdings" w:hAnsi="Wingdings" w:hint="default"/>
      </w:rPr>
    </w:lvl>
    <w:lvl w:ilvl="6" w:tplc="ECE21E74">
      <w:start w:val="1"/>
      <w:numFmt w:val="bullet"/>
      <w:lvlText w:val=""/>
      <w:lvlJc w:val="left"/>
      <w:pPr>
        <w:ind w:left="5040" w:hanging="360"/>
      </w:pPr>
      <w:rPr>
        <w:rFonts w:ascii="Symbol" w:hAnsi="Symbol" w:hint="default"/>
      </w:rPr>
    </w:lvl>
    <w:lvl w:ilvl="7" w:tplc="AB06ABDC">
      <w:start w:val="1"/>
      <w:numFmt w:val="bullet"/>
      <w:lvlText w:val="o"/>
      <w:lvlJc w:val="left"/>
      <w:pPr>
        <w:ind w:left="5760" w:hanging="360"/>
      </w:pPr>
      <w:rPr>
        <w:rFonts w:ascii="Courier New" w:hAnsi="Courier New" w:hint="default"/>
      </w:rPr>
    </w:lvl>
    <w:lvl w:ilvl="8" w:tplc="A72CCECC">
      <w:start w:val="1"/>
      <w:numFmt w:val="bullet"/>
      <w:lvlText w:val=""/>
      <w:lvlJc w:val="left"/>
      <w:pPr>
        <w:ind w:left="6480" w:hanging="360"/>
      </w:pPr>
      <w:rPr>
        <w:rFonts w:ascii="Wingdings" w:hAnsi="Wingdings" w:hint="default"/>
      </w:rPr>
    </w:lvl>
  </w:abstractNum>
  <w:abstractNum w:abstractNumId="1">
    <w:nsid w:val="0A8F332B"/>
    <w:multiLevelType w:val="hybridMultilevel"/>
    <w:tmpl w:val="8DFEDF12"/>
    <w:lvl w:ilvl="0" w:tplc="4A340ACE">
      <w:start w:val="1"/>
      <w:numFmt w:val="decimal"/>
      <w:lvlText w:val="%1."/>
      <w:lvlJc w:val="left"/>
      <w:pPr>
        <w:ind w:left="720" w:hanging="360"/>
      </w:pPr>
    </w:lvl>
    <w:lvl w:ilvl="1" w:tplc="E86879BE">
      <w:start w:val="1"/>
      <w:numFmt w:val="lowerLetter"/>
      <w:lvlText w:val="%2."/>
      <w:lvlJc w:val="left"/>
      <w:pPr>
        <w:ind w:left="1440" w:hanging="360"/>
      </w:pPr>
    </w:lvl>
    <w:lvl w:ilvl="2" w:tplc="12E8C522">
      <w:start w:val="1"/>
      <w:numFmt w:val="lowerRoman"/>
      <w:lvlText w:val="%3."/>
      <w:lvlJc w:val="right"/>
      <w:pPr>
        <w:ind w:left="2160" w:hanging="180"/>
      </w:pPr>
    </w:lvl>
    <w:lvl w:ilvl="3" w:tplc="429E13CE">
      <w:start w:val="1"/>
      <w:numFmt w:val="decimal"/>
      <w:lvlText w:val="%4."/>
      <w:lvlJc w:val="left"/>
      <w:pPr>
        <w:ind w:left="2880" w:hanging="360"/>
      </w:pPr>
    </w:lvl>
    <w:lvl w:ilvl="4" w:tplc="3BD01648">
      <w:start w:val="1"/>
      <w:numFmt w:val="lowerLetter"/>
      <w:lvlText w:val="%5."/>
      <w:lvlJc w:val="left"/>
      <w:pPr>
        <w:ind w:left="3600" w:hanging="360"/>
      </w:pPr>
    </w:lvl>
    <w:lvl w:ilvl="5" w:tplc="2926DA9C">
      <w:start w:val="1"/>
      <w:numFmt w:val="lowerRoman"/>
      <w:lvlText w:val="%6."/>
      <w:lvlJc w:val="right"/>
      <w:pPr>
        <w:ind w:left="4320" w:hanging="180"/>
      </w:pPr>
    </w:lvl>
    <w:lvl w:ilvl="6" w:tplc="42C4E384">
      <w:start w:val="1"/>
      <w:numFmt w:val="decimal"/>
      <w:lvlText w:val="%7."/>
      <w:lvlJc w:val="left"/>
      <w:pPr>
        <w:ind w:left="5040" w:hanging="360"/>
      </w:pPr>
    </w:lvl>
    <w:lvl w:ilvl="7" w:tplc="C5BEB696">
      <w:start w:val="1"/>
      <w:numFmt w:val="lowerLetter"/>
      <w:lvlText w:val="%8."/>
      <w:lvlJc w:val="left"/>
      <w:pPr>
        <w:ind w:left="5760" w:hanging="360"/>
      </w:pPr>
    </w:lvl>
    <w:lvl w:ilvl="8" w:tplc="07A0C00C">
      <w:start w:val="1"/>
      <w:numFmt w:val="lowerRoman"/>
      <w:lvlText w:val="%9."/>
      <w:lvlJc w:val="right"/>
      <w:pPr>
        <w:ind w:left="6480" w:hanging="180"/>
      </w:pPr>
    </w:lvl>
  </w:abstractNum>
  <w:abstractNum w:abstractNumId="2">
    <w:nsid w:val="0F5858FC"/>
    <w:multiLevelType w:val="hybridMultilevel"/>
    <w:tmpl w:val="191C9192"/>
    <w:lvl w:ilvl="0" w:tplc="FC5C054C">
      <w:start w:val="1"/>
      <w:numFmt w:val="bullet"/>
      <w:lvlText w:val=""/>
      <w:lvlJc w:val="left"/>
      <w:pPr>
        <w:ind w:left="720" w:hanging="360"/>
      </w:pPr>
      <w:rPr>
        <w:rFonts w:ascii="Symbol" w:hAnsi="Symbol" w:hint="default"/>
      </w:rPr>
    </w:lvl>
    <w:lvl w:ilvl="1" w:tplc="733E6AB8">
      <w:start w:val="1"/>
      <w:numFmt w:val="bullet"/>
      <w:lvlText w:val="o"/>
      <w:lvlJc w:val="left"/>
      <w:pPr>
        <w:ind w:left="1440" w:hanging="360"/>
      </w:pPr>
      <w:rPr>
        <w:rFonts w:ascii="Courier New" w:hAnsi="Courier New" w:hint="default"/>
      </w:rPr>
    </w:lvl>
    <w:lvl w:ilvl="2" w:tplc="9A74F332">
      <w:start w:val="1"/>
      <w:numFmt w:val="bullet"/>
      <w:lvlText w:val=""/>
      <w:lvlJc w:val="left"/>
      <w:pPr>
        <w:ind w:left="2160" w:hanging="360"/>
      </w:pPr>
      <w:rPr>
        <w:rFonts w:ascii="Wingdings" w:hAnsi="Wingdings" w:hint="default"/>
      </w:rPr>
    </w:lvl>
    <w:lvl w:ilvl="3" w:tplc="553680AE">
      <w:start w:val="1"/>
      <w:numFmt w:val="bullet"/>
      <w:lvlText w:val=""/>
      <w:lvlJc w:val="left"/>
      <w:pPr>
        <w:ind w:left="2880" w:hanging="360"/>
      </w:pPr>
      <w:rPr>
        <w:rFonts w:ascii="Symbol" w:hAnsi="Symbol" w:hint="default"/>
      </w:rPr>
    </w:lvl>
    <w:lvl w:ilvl="4" w:tplc="F07A134C">
      <w:start w:val="1"/>
      <w:numFmt w:val="bullet"/>
      <w:lvlText w:val="o"/>
      <w:lvlJc w:val="left"/>
      <w:pPr>
        <w:ind w:left="3600" w:hanging="360"/>
      </w:pPr>
      <w:rPr>
        <w:rFonts w:ascii="Courier New" w:hAnsi="Courier New" w:hint="default"/>
      </w:rPr>
    </w:lvl>
    <w:lvl w:ilvl="5" w:tplc="AB36D4B4">
      <w:start w:val="1"/>
      <w:numFmt w:val="bullet"/>
      <w:lvlText w:val=""/>
      <w:lvlJc w:val="left"/>
      <w:pPr>
        <w:ind w:left="4320" w:hanging="360"/>
      </w:pPr>
      <w:rPr>
        <w:rFonts w:ascii="Wingdings" w:hAnsi="Wingdings" w:hint="default"/>
      </w:rPr>
    </w:lvl>
    <w:lvl w:ilvl="6" w:tplc="8894F80E">
      <w:start w:val="1"/>
      <w:numFmt w:val="bullet"/>
      <w:lvlText w:val=""/>
      <w:lvlJc w:val="left"/>
      <w:pPr>
        <w:ind w:left="5040" w:hanging="360"/>
      </w:pPr>
      <w:rPr>
        <w:rFonts w:ascii="Symbol" w:hAnsi="Symbol" w:hint="default"/>
      </w:rPr>
    </w:lvl>
    <w:lvl w:ilvl="7" w:tplc="F18E9C1C">
      <w:start w:val="1"/>
      <w:numFmt w:val="bullet"/>
      <w:lvlText w:val="o"/>
      <w:lvlJc w:val="left"/>
      <w:pPr>
        <w:ind w:left="5760" w:hanging="360"/>
      </w:pPr>
      <w:rPr>
        <w:rFonts w:ascii="Courier New" w:hAnsi="Courier New" w:hint="default"/>
      </w:rPr>
    </w:lvl>
    <w:lvl w:ilvl="8" w:tplc="6020068C">
      <w:start w:val="1"/>
      <w:numFmt w:val="bullet"/>
      <w:lvlText w:val=""/>
      <w:lvlJc w:val="left"/>
      <w:pPr>
        <w:ind w:left="6480" w:hanging="360"/>
      </w:pPr>
      <w:rPr>
        <w:rFonts w:ascii="Wingdings" w:hAnsi="Wingdings" w:hint="default"/>
      </w:rPr>
    </w:lvl>
  </w:abstractNum>
  <w:abstractNum w:abstractNumId="3">
    <w:nsid w:val="15884686"/>
    <w:multiLevelType w:val="hybridMultilevel"/>
    <w:tmpl w:val="77FA5076"/>
    <w:lvl w:ilvl="0" w:tplc="345E74C8">
      <w:start w:val="1"/>
      <w:numFmt w:val="bullet"/>
      <w:lvlText w:val=""/>
      <w:lvlJc w:val="left"/>
      <w:pPr>
        <w:ind w:left="720" w:hanging="360"/>
      </w:pPr>
      <w:rPr>
        <w:rFonts w:ascii="Symbol" w:hAnsi="Symbol" w:hint="default"/>
      </w:rPr>
    </w:lvl>
    <w:lvl w:ilvl="1" w:tplc="78AAADD2">
      <w:start w:val="1"/>
      <w:numFmt w:val="bullet"/>
      <w:lvlText w:val="o"/>
      <w:lvlJc w:val="left"/>
      <w:pPr>
        <w:ind w:left="1440" w:hanging="360"/>
      </w:pPr>
      <w:rPr>
        <w:rFonts w:ascii="Courier New" w:hAnsi="Courier New" w:hint="default"/>
      </w:rPr>
    </w:lvl>
    <w:lvl w:ilvl="2" w:tplc="F3EE70EC">
      <w:start w:val="1"/>
      <w:numFmt w:val="bullet"/>
      <w:lvlText w:val=""/>
      <w:lvlJc w:val="left"/>
      <w:pPr>
        <w:ind w:left="2160" w:hanging="360"/>
      </w:pPr>
      <w:rPr>
        <w:rFonts w:ascii="Wingdings" w:hAnsi="Wingdings" w:hint="default"/>
      </w:rPr>
    </w:lvl>
    <w:lvl w:ilvl="3" w:tplc="970AE898">
      <w:start w:val="1"/>
      <w:numFmt w:val="bullet"/>
      <w:lvlText w:val=""/>
      <w:lvlJc w:val="left"/>
      <w:pPr>
        <w:ind w:left="2880" w:hanging="360"/>
      </w:pPr>
      <w:rPr>
        <w:rFonts w:ascii="Symbol" w:hAnsi="Symbol" w:hint="default"/>
      </w:rPr>
    </w:lvl>
    <w:lvl w:ilvl="4" w:tplc="CE58B7BC">
      <w:start w:val="1"/>
      <w:numFmt w:val="bullet"/>
      <w:lvlText w:val="o"/>
      <w:lvlJc w:val="left"/>
      <w:pPr>
        <w:ind w:left="3600" w:hanging="360"/>
      </w:pPr>
      <w:rPr>
        <w:rFonts w:ascii="Courier New" w:hAnsi="Courier New" w:hint="default"/>
      </w:rPr>
    </w:lvl>
    <w:lvl w:ilvl="5" w:tplc="44EA34FA">
      <w:start w:val="1"/>
      <w:numFmt w:val="bullet"/>
      <w:lvlText w:val=""/>
      <w:lvlJc w:val="left"/>
      <w:pPr>
        <w:ind w:left="4320" w:hanging="360"/>
      </w:pPr>
      <w:rPr>
        <w:rFonts w:ascii="Wingdings" w:hAnsi="Wingdings" w:hint="default"/>
      </w:rPr>
    </w:lvl>
    <w:lvl w:ilvl="6" w:tplc="CA50D83E">
      <w:start w:val="1"/>
      <w:numFmt w:val="bullet"/>
      <w:lvlText w:val=""/>
      <w:lvlJc w:val="left"/>
      <w:pPr>
        <w:ind w:left="5040" w:hanging="360"/>
      </w:pPr>
      <w:rPr>
        <w:rFonts w:ascii="Symbol" w:hAnsi="Symbol" w:hint="default"/>
      </w:rPr>
    </w:lvl>
    <w:lvl w:ilvl="7" w:tplc="70DAF224">
      <w:start w:val="1"/>
      <w:numFmt w:val="bullet"/>
      <w:lvlText w:val="o"/>
      <w:lvlJc w:val="left"/>
      <w:pPr>
        <w:ind w:left="5760" w:hanging="360"/>
      </w:pPr>
      <w:rPr>
        <w:rFonts w:ascii="Courier New" w:hAnsi="Courier New" w:hint="default"/>
      </w:rPr>
    </w:lvl>
    <w:lvl w:ilvl="8" w:tplc="F5BE07CA">
      <w:start w:val="1"/>
      <w:numFmt w:val="bullet"/>
      <w:lvlText w:val=""/>
      <w:lvlJc w:val="left"/>
      <w:pPr>
        <w:ind w:left="6480" w:hanging="360"/>
      </w:pPr>
      <w:rPr>
        <w:rFonts w:ascii="Wingdings" w:hAnsi="Wingdings" w:hint="default"/>
      </w:rPr>
    </w:lvl>
  </w:abstractNum>
  <w:abstractNum w:abstractNumId="4">
    <w:nsid w:val="1B3F06A7"/>
    <w:multiLevelType w:val="hybridMultilevel"/>
    <w:tmpl w:val="E4D8E076"/>
    <w:lvl w:ilvl="0" w:tplc="B22A70F6">
      <w:start w:val="1"/>
      <w:numFmt w:val="bullet"/>
      <w:lvlText w:val=""/>
      <w:lvlJc w:val="left"/>
      <w:pPr>
        <w:ind w:left="720" w:hanging="360"/>
      </w:pPr>
      <w:rPr>
        <w:rFonts w:ascii="Symbol" w:hAnsi="Symbol" w:hint="default"/>
      </w:rPr>
    </w:lvl>
    <w:lvl w:ilvl="1" w:tplc="01AC9896">
      <w:start w:val="1"/>
      <w:numFmt w:val="bullet"/>
      <w:lvlText w:val="o"/>
      <w:lvlJc w:val="left"/>
      <w:pPr>
        <w:ind w:left="1440" w:hanging="360"/>
      </w:pPr>
      <w:rPr>
        <w:rFonts w:ascii="Courier New" w:hAnsi="Courier New" w:hint="default"/>
      </w:rPr>
    </w:lvl>
    <w:lvl w:ilvl="2" w:tplc="31283F54">
      <w:start w:val="1"/>
      <w:numFmt w:val="bullet"/>
      <w:lvlText w:val=""/>
      <w:lvlJc w:val="left"/>
      <w:pPr>
        <w:ind w:left="2160" w:hanging="360"/>
      </w:pPr>
      <w:rPr>
        <w:rFonts w:ascii="Wingdings" w:hAnsi="Wingdings" w:hint="default"/>
      </w:rPr>
    </w:lvl>
    <w:lvl w:ilvl="3" w:tplc="0406AF46">
      <w:start w:val="1"/>
      <w:numFmt w:val="bullet"/>
      <w:lvlText w:val=""/>
      <w:lvlJc w:val="left"/>
      <w:pPr>
        <w:ind w:left="2880" w:hanging="360"/>
      </w:pPr>
      <w:rPr>
        <w:rFonts w:ascii="Symbol" w:hAnsi="Symbol" w:hint="default"/>
      </w:rPr>
    </w:lvl>
    <w:lvl w:ilvl="4" w:tplc="A75CFA02">
      <w:start w:val="1"/>
      <w:numFmt w:val="bullet"/>
      <w:lvlText w:val="o"/>
      <w:lvlJc w:val="left"/>
      <w:pPr>
        <w:ind w:left="3600" w:hanging="360"/>
      </w:pPr>
      <w:rPr>
        <w:rFonts w:ascii="Courier New" w:hAnsi="Courier New" w:hint="default"/>
      </w:rPr>
    </w:lvl>
    <w:lvl w:ilvl="5" w:tplc="D59A197E">
      <w:start w:val="1"/>
      <w:numFmt w:val="bullet"/>
      <w:lvlText w:val=""/>
      <w:lvlJc w:val="left"/>
      <w:pPr>
        <w:ind w:left="4320" w:hanging="360"/>
      </w:pPr>
      <w:rPr>
        <w:rFonts w:ascii="Wingdings" w:hAnsi="Wingdings" w:hint="default"/>
      </w:rPr>
    </w:lvl>
    <w:lvl w:ilvl="6" w:tplc="3A2866BE">
      <w:start w:val="1"/>
      <w:numFmt w:val="bullet"/>
      <w:lvlText w:val=""/>
      <w:lvlJc w:val="left"/>
      <w:pPr>
        <w:ind w:left="5040" w:hanging="360"/>
      </w:pPr>
      <w:rPr>
        <w:rFonts w:ascii="Symbol" w:hAnsi="Symbol" w:hint="default"/>
      </w:rPr>
    </w:lvl>
    <w:lvl w:ilvl="7" w:tplc="F2B474EA">
      <w:start w:val="1"/>
      <w:numFmt w:val="bullet"/>
      <w:lvlText w:val="o"/>
      <w:lvlJc w:val="left"/>
      <w:pPr>
        <w:ind w:left="5760" w:hanging="360"/>
      </w:pPr>
      <w:rPr>
        <w:rFonts w:ascii="Courier New" w:hAnsi="Courier New" w:hint="default"/>
      </w:rPr>
    </w:lvl>
    <w:lvl w:ilvl="8" w:tplc="D8D60698">
      <w:start w:val="1"/>
      <w:numFmt w:val="bullet"/>
      <w:lvlText w:val=""/>
      <w:lvlJc w:val="left"/>
      <w:pPr>
        <w:ind w:left="6480" w:hanging="360"/>
      </w:pPr>
      <w:rPr>
        <w:rFonts w:ascii="Wingdings" w:hAnsi="Wingdings" w:hint="default"/>
      </w:rPr>
    </w:lvl>
  </w:abstractNum>
  <w:abstractNum w:abstractNumId="5">
    <w:nsid w:val="38D61997"/>
    <w:multiLevelType w:val="hybridMultilevel"/>
    <w:tmpl w:val="F560F9C6"/>
    <w:lvl w:ilvl="0" w:tplc="D0C482E6">
      <w:start w:val="1"/>
      <w:numFmt w:val="bullet"/>
      <w:lvlText w:val=""/>
      <w:lvlJc w:val="left"/>
      <w:pPr>
        <w:ind w:left="720" w:hanging="360"/>
      </w:pPr>
      <w:rPr>
        <w:rFonts w:ascii="Symbol" w:hAnsi="Symbol" w:hint="default"/>
      </w:rPr>
    </w:lvl>
    <w:lvl w:ilvl="1" w:tplc="381AB6FE">
      <w:start w:val="1"/>
      <w:numFmt w:val="bullet"/>
      <w:lvlText w:val="o"/>
      <w:lvlJc w:val="left"/>
      <w:pPr>
        <w:ind w:left="1440" w:hanging="360"/>
      </w:pPr>
      <w:rPr>
        <w:rFonts w:ascii="Courier New" w:hAnsi="Courier New" w:hint="default"/>
      </w:rPr>
    </w:lvl>
    <w:lvl w:ilvl="2" w:tplc="E2B4BCD2">
      <w:start w:val="1"/>
      <w:numFmt w:val="bullet"/>
      <w:lvlText w:val=""/>
      <w:lvlJc w:val="left"/>
      <w:pPr>
        <w:ind w:left="2160" w:hanging="360"/>
      </w:pPr>
      <w:rPr>
        <w:rFonts w:ascii="Wingdings" w:hAnsi="Wingdings" w:hint="default"/>
      </w:rPr>
    </w:lvl>
    <w:lvl w:ilvl="3" w:tplc="713C7E06">
      <w:start w:val="1"/>
      <w:numFmt w:val="bullet"/>
      <w:lvlText w:val=""/>
      <w:lvlJc w:val="left"/>
      <w:pPr>
        <w:ind w:left="2880" w:hanging="360"/>
      </w:pPr>
      <w:rPr>
        <w:rFonts w:ascii="Symbol" w:hAnsi="Symbol" w:hint="default"/>
      </w:rPr>
    </w:lvl>
    <w:lvl w:ilvl="4" w:tplc="271846BA">
      <w:start w:val="1"/>
      <w:numFmt w:val="bullet"/>
      <w:lvlText w:val="o"/>
      <w:lvlJc w:val="left"/>
      <w:pPr>
        <w:ind w:left="3600" w:hanging="360"/>
      </w:pPr>
      <w:rPr>
        <w:rFonts w:ascii="Courier New" w:hAnsi="Courier New" w:hint="default"/>
      </w:rPr>
    </w:lvl>
    <w:lvl w:ilvl="5" w:tplc="AF18A032">
      <w:start w:val="1"/>
      <w:numFmt w:val="bullet"/>
      <w:lvlText w:val=""/>
      <w:lvlJc w:val="left"/>
      <w:pPr>
        <w:ind w:left="4320" w:hanging="360"/>
      </w:pPr>
      <w:rPr>
        <w:rFonts w:ascii="Wingdings" w:hAnsi="Wingdings" w:hint="default"/>
      </w:rPr>
    </w:lvl>
    <w:lvl w:ilvl="6" w:tplc="2AC66C8A">
      <w:start w:val="1"/>
      <w:numFmt w:val="bullet"/>
      <w:lvlText w:val=""/>
      <w:lvlJc w:val="left"/>
      <w:pPr>
        <w:ind w:left="5040" w:hanging="360"/>
      </w:pPr>
      <w:rPr>
        <w:rFonts w:ascii="Symbol" w:hAnsi="Symbol" w:hint="default"/>
      </w:rPr>
    </w:lvl>
    <w:lvl w:ilvl="7" w:tplc="5C8003F8">
      <w:start w:val="1"/>
      <w:numFmt w:val="bullet"/>
      <w:lvlText w:val="o"/>
      <w:lvlJc w:val="left"/>
      <w:pPr>
        <w:ind w:left="5760" w:hanging="360"/>
      </w:pPr>
      <w:rPr>
        <w:rFonts w:ascii="Courier New" w:hAnsi="Courier New" w:hint="default"/>
      </w:rPr>
    </w:lvl>
    <w:lvl w:ilvl="8" w:tplc="A77A87F8">
      <w:start w:val="1"/>
      <w:numFmt w:val="bullet"/>
      <w:lvlText w:val=""/>
      <w:lvlJc w:val="left"/>
      <w:pPr>
        <w:ind w:left="6480" w:hanging="360"/>
      </w:pPr>
      <w:rPr>
        <w:rFonts w:ascii="Wingdings" w:hAnsi="Wingdings" w:hint="default"/>
      </w:rPr>
    </w:lvl>
  </w:abstractNum>
  <w:abstractNum w:abstractNumId="6">
    <w:nsid w:val="46C0780B"/>
    <w:multiLevelType w:val="hybridMultilevel"/>
    <w:tmpl w:val="72C8E4E0"/>
    <w:lvl w:ilvl="0" w:tplc="79788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60448"/>
    <w:multiLevelType w:val="hybridMultilevel"/>
    <w:tmpl w:val="342E4C02"/>
    <w:lvl w:ilvl="0" w:tplc="A536BB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224E3"/>
    <w:multiLevelType w:val="hybridMultilevel"/>
    <w:tmpl w:val="C5969592"/>
    <w:lvl w:ilvl="0" w:tplc="6846A636">
      <w:start w:val="1"/>
      <w:numFmt w:val="bullet"/>
      <w:lvlText w:val=""/>
      <w:lvlJc w:val="left"/>
      <w:pPr>
        <w:ind w:left="720" w:hanging="360"/>
      </w:pPr>
      <w:rPr>
        <w:rFonts w:ascii="Symbol" w:hAnsi="Symbol" w:hint="default"/>
      </w:rPr>
    </w:lvl>
    <w:lvl w:ilvl="1" w:tplc="F5844A44">
      <w:start w:val="1"/>
      <w:numFmt w:val="bullet"/>
      <w:lvlText w:val="o"/>
      <w:lvlJc w:val="left"/>
      <w:pPr>
        <w:ind w:left="1440" w:hanging="360"/>
      </w:pPr>
      <w:rPr>
        <w:rFonts w:ascii="Courier New" w:hAnsi="Courier New" w:hint="default"/>
      </w:rPr>
    </w:lvl>
    <w:lvl w:ilvl="2" w:tplc="6BC4BADC">
      <w:start w:val="1"/>
      <w:numFmt w:val="bullet"/>
      <w:lvlText w:val=""/>
      <w:lvlJc w:val="left"/>
      <w:pPr>
        <w:ind w:left="2160" w:hanging="360"/>
      </w:pPr>
      <w:rPr>
        <w:rFonts w:ascii="Wingdings" w:hAnsi="Wingdings" w:hint="default"/>
      </w:rPr>
    </w:lvl>
    <w:lvl w:ilvl="3" w:tplc="08A4F5FE">
      <w:start w:val="1"/>
      <w:numFmt w:val="bullet"/>
      <w:lvlText w:val=""/>
      <w:lvlJc w:val="left"/>
      <w:pPr>
        <w:ind w:left="2880" w:hanging="360"/>
      </w:pPr>
      <w:rPr>
        <w:rFonts w:ascii="Symbol" w:hAnsi="Symbol" w:hint="default"/>
      </w:rPr>
    </w:lvl>
    <w:lvl w:ilvl="4" w:tplc="B694D8CC">
      <w:start w:val="1"/>
      <w:numFmt w:val="bullet"/>
      <w:lvlText w:val="o"/>
      <w:lvlJc w:val="left"/>
      <w:pPr>
        <w:ind w:left="3600" w:hanging="360"/>
      </w:pPr>
      <w:rPr>
        <w:rFonts w:ascii="Courier New" w:hAnsi="Courier New" w:hint="default"/>
      </w:rPr>
    </w:lvl>
    <w:lvl w:ilvl="5" w:tplc="93D861B8">
      <w:start w:val="1"/>
      <w:numFmt w:val="bullet"/>
      <w:lvlText w:val=""/>
      <w:lvlJc w:val="left"/>
      <w:pPr>
        <w:ind w:left="4320" w:hanging="360"/>
      </w:pPr>
      <w:rPr>
        <w:rFonts w:ascii="Wingdings" w:hAnsi="Wingdings" w:hint="default"/>
      </w:rPr>
    </w:lvl>
    <w:lvl w:ilvl="6" w:tplc="4BC2E012">
      <w:start w:val="1"/>
      <w:numFmt w:val="bullet"/>
      <w:lvlText w:val=""/>
      <w:lvlJc w:val="left"/>
      <w:pPr>
        <w:ind w:left="5040" w:hanging="360"/>
      </w:pPr>
      <w:rPr>
        <w:rFonts w:ascii="Symbol" w:hAnsi="Symbol" w:hint="default"/>
      </w:rPr>
    </w:lvl>
    <w:lvl w:ilvl="7" w:tplc="A8C2B844">
      <w:start w:val="1"/>
      <w:numFmt w:val="bullet"/>
      <w:lvlText w:val="o"/>
      <w:lvlJc w:val="left"/>
      <w:pPr>
        <w:ind w:left="5760" w:hanging="360"/>
      </w:pPr>
      <w:rPr>
        <w:rFonts w:ascii="Courier New" w:hAnsi="Courier New" w:hint="default"/>
      </w:rPr>
    </w:lvl>
    <w:lvl w:ilvl="8" w:tplc="9D8A3F76">
      <w:start w:val="1"/>
      <w:numFmt w:val="bullet"/>
      <w:lvlText w:val=""/>
      <w:lvlJc w:val="left"/>
      <w:pPr>
        <w:ind w:left="6480" w:hanging="360"/>
      </w:pPr>
      <w:rPr>
        <w:rFonts w:ascii="Wingdings" w:hAnsi="Wingdings" w:hint="default"/>
      </w:rPr>
    </w:lvl>
  </w:abstractNum>
  <w:abstractNum w:abstractNumId="9">
    <w:nsid w:val="5F3550E8"/>
    <w:multiLevelType w:val="hybridMultilevel"/>
    <w:tmpl w:val="2A2C2704"/>
    <w:lvl w:ilvl="0" w:tplc="3258E180">
      <w:start w:val="1"/>
      <w:numFmt w:val="bullet"/>
      <w:lvlText w:val=""/>
      <w:lvlJc w:val="left"/>
      <w:pPr>
        <w:ind w:left="720" w:hanging="360"/>
      </w:pPr>
      <w:rPr>
        <w:rFonts w:ascii="Symbol" w:hAnsi="Symbol" w:hint="default"/>
      </w:rPr>
    </w:lvl>
    <w:lvl w:ilvl="1" w:tplc="9A4E2CB2">
      <w:start w:val="1"/>
      <w:numFmt w:val="bullet"/>
      <w:lvlText w:val="o"/>
      <w:lvlJc w:val="left"/>
      <w:pPr>
        <w:ind w:left="1440" w:hanging="360"/>
      </w:pPr>
      <w:rPr>
        <w:rFonts w:ascii="Courier New" w:hAnsi="Courier New" w:hint="default"/>
      </w:rPr>
    </w:lvl>
    <w:lvl w:ilvl="2" w:tplc="28C6BD88">
      <w:start w:val="1"/>
      <w:numFmt w:val="bullet"/>
      <w:lvlText w:val=""/>
      <w:lvlJc w:val="left"/>
      <w:pPr>
        <w:ind w:left="2160" w:hanging="360"/>
      </w:pPr>
      <w:rPr>
        <w:rFonts w:ascii="Wingdings" w:hAnsi="Wingdings" w:hint="default"/>
      </w:rPr>
    </w:lvl>
    <w:lvl w:ilvl="3" w:tplc="8DAA4416">
      <w:start w:val="1"/>
      <w:numFmt w:val="bullet"/>
      <w:lvlText w:val=""/>
      <w:lvlJc w:val="left"/>
      <w:pPr>
        <w:ind w:left="2880" w:hanging="360"/>
      </w:pPr>
      <w:rPr>
        <w:rFonts w:ascii="Symbol" w:hAnsi="Symbol" w:hint="default"/>
      </w:rPr>
    </w:lvl>
    <w:lvl w:ilvl="4" w:tplc="8342F864">
      <w:start w:val="1"/>
      <w:numFmt w:val="bullet"/>
      <w:lvlText w:val="o"/>
      <w:lvlJc w:val="left"/>
      <w:pPr>
        <w:ind w:left="3600" w:hanging="360"/>
      </w:pPr>
      <w:rPr>
        <w:rFonts w:ascii="Courier New" w:hAnsi="Courier New" w:hint="default"/>
      </w:rPr>
    </w:lvl>
    <w:lvl w:ilvl="5" w:tplc="BBCC24B4">
      <w:start w:val="1"/>
      <w:numFmt w:val="bullet"/>
      <w:lvlText w:val=""/>
      <w:lvlJc w:val="left"/>
      <w:pPr>
        <w:ind w:left="4320" w:hanging="360"/>
      </w:pPr>
      <w:rPr>
        <w:rFonts w:ascii="Wingdings" w:hAnsi="Wingdings" w:hint="default"/>
      </w:rPr>
    </w:lvl>
    <w:lvl w:ilvl="6" w:tplc="9864ADD4">
      <w:start w:val="1"/>
      <w:numFmt w:val="bullet"/>
      <w:lvlText w:val=""/>
      <w:lvlJc w:val="left"/>
      <w:pPr>
        <w:ind w:left="5040" w:hanging="360"/>
      </w:pPr>
      <w:rPr>
        <w:rFonts w:ascii="Symbol" w:hAnsi="Symbol" w:hint="default"/>
      </w:rPr>
    </w:lvl>
    <w:lvl w:ilvl="7" w:tplc="3A30BEF8">
      <w:start w:val="1"/>
      <w:numFmt w:val="bullet"/>
      <w:lvlText w:val="o"/>
      <w:lvlJc w:val="left"/>
      <w:pPr>
        <w:ind w:left="5760" w:hanging="360"/>
      </w:pPr>
      <w:rPr>
        <w:rFonts w:ascii="Courier New" w:hAnsi="Courier New" w:hint="default"/>
      </w:rPr>
    </w:lvl>
    <w:lvl w:ilvl="8" w:tplc="C9B47DA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9"/>
  </w:num>
  <w:num w:numId="6">
    <w:abstractNumId w:val="8"/>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2F233"/>
    <w:rsid w:val="0002590E"/>
    <w:rsid w:val="000477D7"/>
    <w:rsid w:val="0006428C"/>
    <w:rsid w:val="00105986"/>
    <w:rsid w:val="001B1A58"/>
    <w:rsid w:val="001E5987"/>
    <w:rsid w:val="00233E4F"/>
    <w:rsid w:val="00262173"/>
    <w:rsid w:val="00275894"/>
    <w:rsid w:val="002905AD"/>
    <w:rsid w:val="002E1490"/>
    <w:rsid w:val="0030453D"/>
    <w:rsid w:val="0036602B"/>
    <w:rsid w:val="00373EA1"/>
    <w:rsid w:val="003C702A"/>
    <w:rsid w:val="004827DC"/>
    <w:rsid w:val="004C3D0D"/>
    <w:rsid w:val="005A0C0B"/>
    <w:rsid w:val="00642A8A"/>
    <w:rsid w:val="00652294"/>
    <w:rsid w:val="00764C8B"/>
    <w:rsid w:val="007931ED"/>
    <w:rsid w:val="007E688F"/>
    <w:rsid w:val="00815412"/>
    <w:rsid w:val="00844DE0"/>
    <w:rsid w:val="008C2062"/>
    <w:rsid w:val="0092572A"/>
    <w:rsid w:val="009303E0"/>
    <w:rsid w:val="009408D4"/>
    <w:rsid w:val="00995327"/>
    <w:rsid w:val="00A06CD0"/>
    <w:rsid w:val="00A24E21"/>
    <w:rsid w:val="00A37911"/>
    <w:rsid w:val="00A63A41"/>
    <w:rsid w:val="00AD1715"/>
    <w:rsid w:val="00B3138D"/>
    <w:rsid w:val="00B86EF0"/>
    <w:rsid w:val="00B879F8"/>
    <w:rsid w:val="00BA7C2E"/>
    <w:rsid w:val="00C3097B"/>
    <w:rsid w:val="00C60A76"/>
    <w:rsid w:val="00CA655E"/>
    <w:rsid w:val="00CF19D8"/>
    <w:rsid w:val="00DB5DF7"/>
    <w:rsid w:val="00DF2CE2"/>
    <w:rsid w:val="00E96F70"/>
    <w:rsid w:val="00EE1B7E"/>
    <w:rsid w:val="00FB06F8"/>
    <w:rsid w:val="00FB1A75"/>
    <w:rsid w:val="125284A4"/>
    <w:rsid w:val="253A508A"/>
    <w:rsid w:val="30548605"/>
    <w:rsid w:val="36167937"/>
    <w:rsid w:val="3E22F233"/>
    <w:rsid w:val="47253770"/>
    <w:rsid w:val="5A57C2C7"/>
    <w:rsid w:val="65F7FF41"/>
    <w:rsid w:val="6C199FE7"/>
    <w:rsid w:val="6E6BBA05"/>
    <w:rsid w:val="72C90A1F"/>
    <w:rsid w:val="789E17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CA83"/>
  <w15:chartTrackingRefBased/>
  <w15:docId w15:val="{44C1A5E5-5FB0-4C2A-A65D-72C6DF20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9303E0"/>
  </w:style>
  <w:style w:type="paragraph" w:styleId="FootnoteText">
    <w:name w:val="footnote text"/>
    <w:basedOn w:val="Normal"/>
    <w:link w:val="FootnoteTextChar"/>
    <w:uiPriority w:val="99"/>
    <w:semiHidden/>
    <w:unhideWhenUsed/>
    <w:rsid w:val="00482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DC"/>
    <w:rPr>
      <w:sz w:val="20"/>
      <w:szCs w:val="20"/>
    </w:rPr>
  </w:style>
  <w:style w:type="character" w:styleId="FootnoteReference">
    <w:name w:val="footnote reference"/>
    <w:basedOn w:val="DefaultParagraphFont"/>
    <w:uiPriority w:val="99"/>
    <w:semiHidden/>
    <w:unhideWhenUsed/>
    <w:rsid w:val="004827DC"/>
    <w:rPr>
      <w:vertAlign w:val="superscript"/>
    </w:rPr>
  </w:style>
  <w:style w:type="character" w:styleId="FollowedHyperlink">
    <w:name w:val="FollowedHyperlink"/>
    <w:basedOn w:val="DefaultParagraphFont"/>
    <w:uiPriority w:val="99"/>
    <w:semiHidden/>
    <w:unhideWhenUsed/>
    <w:rsid w:val="007E688F"/>
    <w:rPr>
      <w:color w:val="954F72" w:themeColor="followedHyperlink"/>
      <w:u w:val="single"/>
    </w:rPr>
  </w:style>
  <w:style w:type="paragraph" w:styleId="EndnoteText">
    <w:name w:val="endnote text"/>
    <w:basedOn w:val="Normal"/>
    <w:link w:val="EndnoteTextChar"/>
    <w:uiPriority w:val="99"/>
    <w:semiHidden/>
    <w:unhideWhenUsed/>
    <w:rsid w:val="00C309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097B"/>
    <w:rPr>
      <w:sz w:val="20"/>
      <w:szCs w:val="20"/>
    </w:rPr>
  </w:style>
  <w:style w:type="character" w:styleId="EndnoteReference">
    <w:name w:val="endnote reference"/>
    <w:basedOn w:val="DefaultParagraphFont"/>
    <w:uiPriority w:val="99"/>
    <w:semiHidden/>
    <w:unhideWhenUsed/>
    <w:rsid w:val="00C30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foundational-research.org/publications/importance-of-wild-animal-suffering/" TargetMode="External"/><Relationship Id="rId42" Type="http://schemas.openxmlformats.org/officeDocument/2006/relationships/hyperlink" Target="http://foundational-research.org/publications/importance-of-wild-animal-suffering/" TargetMode="External"/><Relationship Id="rId47" Type="http://schemas.openxmlformats.org/officeDocument/2006/relationships/hyperlink" Target="https://web.archive.org/web/20060821123033/http:/www.wildlifeinformation.org/About/Vol_PainManagement.htm" TargetMode="External"/><Relationship Id="rId63" Type="http://schemas.openxmlformats.org/officeDocument/2006/relationships/hyperlink" Target="http://foundational-research.org/publications/importance-of-wild-animal-suffering/" TargetMode="External"/><Relationship Id="rId68" Type="http://schemas.openxmlformats.org/officeDocument/2006/relationships/image" Target="media/image7.jpeg"/><Relationship Id="rId84" Type="http://schemas.openxmlformats.org/officeDocument/2006/relationships/hyperlink" Target="http://foundational-research.org/publications/importance-of-wild-animal-suffering/" TargetMode="External"/><Relationship Id="rId89" Type="http://schemas.openxmlformats.org/officeDocument/2006/relationships/hyperlink" Target="http://foundational-research.org/publications/importance-of-wild-animal-suffering/" TargetMode="External"/><Relationship Id="rId16" Type="http://schemas.openxmlformats.org/officeDocument/2006/relationships/hyperlink" Target="http://www.bio.miami.edu/tom/courses/bil160/bil160goods/16_survivorship.gif" TargetMode="External"/><Relationship Id="rId11" Type="http://schemas.openxmlformats.org/officeDocument/2006/relationships/hyperlink" Target="http://www.panspermia-society.com/" TargetMode="External"/><Relationship Id="rId32" Type="http://schemas.openxmlformats.org/officeDocument/2006/relationships/hyperlink" Target="http://foundational-research.org/publications/importance-of-wild-animal-suffering/" TargetMode="External"/><Relationship Id="rId37" Type="http://schemas.openxmlformats.org/officeDocument/2006/relationships/hyperlink" Target="http://foundational-research.org/publications/importance-of-wild-animal-suffering/" TargetMode="External"/><Relationship Id="rId53" Type="http://schemas.openxmlformats.org/officeDocument/2006/relationships/hyperlink" Target="http://foundational-research.org/publications/importance-of-wild-animal-suffering/" TargetMode="External"/><Relationship Id="rId58" Type="http://schemas.openxmlformats.org/officeDocument/2006/relationships/hyperlink" Target="http://www.bio.miami.edu/tom/courses/bil160/bil160goods/16_survivorship.gif" TargetMode="External"/><Relationship Id="rId74" Type="http://schemas.openxmlformats.org/officeDocument/2006/relationships/hyperlink" Target="https://www.youtube.com/watch?v=aQ1vbKm7BnE" TargetMode="External"/><Relationship Id="rId79" Type="http://schemas.openxmlformats.org/officeDocument/2006/relationships/hyperlink" Target="http://foundational-research.org/publications/importance-of-wild-animal-suffering/" TargetMode="External"/><Relationship Id="rId5" Type="http://schemas.openxmlformats.org/officeDocument/2006/relationships/webSettings" Target="webSettings.xml"/><Relationship Id="rId90" Type="http://schemas.openxmlformats.org/officeDocument/2006/relationships/hyperlink" Target="http://foundational-research.org/publications/differential-intellectual-progress-as-a-positive-sum-project/" TargetMode="External"/><Relationship Id="rId95" Type="http://schemas.openxmlformats.org/officeDocument/2006/relationships/hyperlink" Target="http://foundational-research.org/publications/importance-of-wild-animal-suffering/" TargetMode="External"/><Relationship Id="rId22" Type="http://schemas.openxmlformats.org/officeDocument/2006/relationships/image" Target="media/image2.jpeg"/><Relationship Id="rId27" Type="http://schemas.openxmlformats.org/officeDocument/2006/relationships/hyperlink" Target="http://foundational-research.org/publications/importance-of-wild-animal-suffering/" TargetMode="External"/><Relationship Id="rId43" Type="http://schemas.openxmlformats.org/officeDocument/2006/relationships/hyperlink" Target="http://foundational-research.org/publications/importance-of-wild-animal-suffering/" TargetMode="External"/><Relationship Id="rId48" Type="http://schemas.openxmlformats.org/officeDocument/2006/relationships/hyperlink" Target="http://foundational-research.org/publications/importance-of-wild-animal-suffering/" TargetMode="External"/><Relationship Id="rId64" Type="http://schemas.openxmlformats.org/officeDocument/2006/relationships/hyperlink" Target="http://foundational-research.org/publications/importance-of-wild-animal-suffering/" TargetMode="External"/><Relationship Id="rId69" Type="http://schemas.openxmlformats.org/officeDocument/2006/relationships/hyperlink" Target="http://felicifia.org/viewtopic.php?p=4749" TargetMode="External"/><Relationship Id="rId80" Type="http://schemas.openxmlformats.org/officeDocument/2006/relationships/hyperlink" Target="http://foundational-research.org/publications/importance-of-wild-animal-suffering/" TargetMode="External"/><Relationship Id="rId85" Type="http://schemas.openxmlformats.org/officeDocument/2006/relationships/hyperlink" Target="http://foundational-research.org/publications/importance-of-wild-animal-suffering/" TargetMode="External"/><Relationship Id="rId12" Type="http://schemas.openxmlformats.org/officeDocument/2006/relationships/hyperlink" Target="https://en.wikipedia.org/wiki/Artificial_life" TargetMode="External"/><Relationship Id="rId17" Type="http://schemas.openxmlformats.org/officeDocument/2006/relationships/hyperlink" Target="http://foundational-research.org/publications/importance-of-wild-animal-suffering/" TargetMode="External"/><Relationship Id="rId25" Type="http://schemas.openxmlformats.org/officeDocument/2006/relationships/hyperlink" Target="http://foundational-research.org/publications/importance-of-wild-animal-suffering/" TargetMode="External"/><Relationship Id="rId33" Type="http://schemas.openxmlformats.org/officeDocument/2006/relationships/hyperlink" Target="http://foundational-research.org/publications/importance-of-wild-animal-suffering/" TargetMode="External"/><Relationship Id="rId38" Type="http://schemas.openxmlformats.org/officeDocument/2006/relationships/hyperlink" Target="http://foundational-research.org/publications/importance-of-wild-animal-suffering/" TargetMode="External"/><Relationship Id="rId46" Type="http://schemas.openxmlformats.org/officeDocument/2006/relationships/image" Target="media/image5.jpeg"/><Relationship Id="rId59" Type="http://schemas.openxmlformats.org/officeDocument/2006/relationships/hyperlink" Target="http://foundational-research.org/publications/importance-of-wild-animal-suffering/" TargetMode="External"/><Relationship Id="rId67" Type="http://schemas.openxmlformats.org/officeDocument/2006/relationships/hyperlink" Target="http://en.wikipedia.org/wiki/R/K_selection_theory" TargetMode="External"/><Relationship Id="rId20" Type="http://schemas.openxmlformats.org/officeDocument/2006/relationships/hyperlink" Target="http://foundational-research.org/publications/importance-of-wild-animal-suffering/" TargetMode="External"/><Relationship Id="rId41" Type="http://schemas.openxmlformats.org/officeDocument/2006/relationships/image" Target="media/image4.jpeg"/><Relationship Id="rId54" Type="http://schemas.openxmlformats.org/officeDocument/2006/relationships/hyperlink" Target="http://foundational-research.org/publications/importance-of-wild-animal-suffering/" TargetMode="External"/><Relationship Id="rId62" Type="http://schemas.openxmlformats.org/officeDocument/2006/relationships/hyperlink" Target="http://foundational-research.org/publications/importance-of-wild-animal-suffering/" TargetMode="External"/><Relationship Id="rId70" Type="http://schemas.openxmlformats.org/officeDocument/2006/relationships/image" Target="media/image8.jpeg"/><Relationship Id="rId75" Type="http://schemas.openxmlformats.org/officeDocument/2006/relationships/hyperlink" Target="http://www.michigan.gov/dnr/0,1607,7-153-10370_12150_12220-27261--,00.html" TargetMode="External"/><Relationship Id="rId83" Type="http://schemas.openxmlformats.org/officeDocument/2006/relationships/hyperlink" Target="http://foundational-research.org/publications/importance-of-wild-animal-suffering/" TargetMode="External"/><Relationship Id="rId88" Type="http://schemas.openxmlformats.org/officeDocument/2006/relationships/hyperlink" Target="http://foundational-research.org/publications/importance-of-wild-animal-suffering/" TargetMode="External"/><Relationship Id="rId91" Type="http://schemas.openxmlformats.org/officeDocument/2006/relationships/image" Target="media/image11.png"/><Relationship Id="rId96" Type="http://schemas.openxmlformats.org/officeDocument/2006/relationships/hyperlink" Target="http://www.utilitarian-essays.com/wild-animal-volunteerin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t.wikipedia.org/wiki/Teoria_da_sele%C3%A7%C3%A3o_r/K" TargetMode="External"/><Relationship Id="rId23" Type="http://schemas.openxmlformats.org/officeDocument/2006/relationships/hyperlink" Target="http://foundational-research.org/publications/importance-of-wild-animal-suffering/" TargetMode="External"/><Relationship Id="rId28" Type="http://schemas.openxmlformats.org/officeDocument/2006/relationships/hyperlink" Target="http://foundational-research.org/publications/importance-of-wild-animal-suffering/" TargetMode="External"/><Relationship Id="rId36" Type="http://schemas.openxmlformats.org/officeDocument/2006/relationships/hyperlink" Target="http://foundational-research.org/publications/importance-of-wild-animal-suffering/" TargetMode="External"/><Relationship Id="rId49" Type="http://schemas.openxmlformats.org/officeDocument/2006/relationships/hyperlink" Target="http://foundational-research.org/publications/importance-of-wild-animal-suffering/" TargetMode="External"/><Relationship Id="rId57" Type="http://schemas.openxmlformats.org/officeDocument/2006/relationships/hyperlink" Target="http://foundational-research.org/publications/importance-of-wild-animal-suffering/" TargetMode="External"/><Relationship Id="rId10" Type="http://schemas.openxmlformats.org/officeDocument/2006/relationships/hyperlink" Target="http://quest.nasa.gov/mars/background/terra.html" TargetMode="External"/><Relationship Id="rId31" Type="http://schemas.openxmlformats.org/officeDocument/2006/relationships/hyperlink" Target="http://foundational-research.org/publications/importance-of-wild-animal-suffering/" TargetMode="External"/><Relationship Id="rId44" Type="http://schemas.openxmlformats.org/officeDocument/2006/relationships/hyperlink" Target="http://foundational-research.org/publications/importance-of-wild-animal-suffering/" TargetMode="External"/><Relationship Id="rId52" Type="http://schemas.openxmlformats.org/officeDocument/2006/relationships/hyperlink" Target="http://foundational-research.org/publications/importance-of-wild-animal-suffering/" TargetMode="External"/><Relationship Id="rId60" Type="http://schemas.openxmlformats.org/officeDocument/2006/relationships/hyperlink" Target="http://en.wikipedia.org/wiki/Minnow" TargetMode="External"/><Relationship Id="rId65" Type="http://schemas.openxmlformats.org/officeDocument/2006/relationships/hyperlink" Target="http://foundational-research.org/publications/importance-of-wild-animal-suffering/" TargetMode="External"/><Relationship Id="rId73" Type="http://schemas.openxmlformats.org/officeDocument/2006/relationships/hyperlink" Target="http://foundational-research.org/publications/importance-of-wild-animal-suffering/" TargetMode="External"/><Relationship Id="rId78" Type="http://schemas.openxmlformats.org/officeDocument/2006/relationships/image" Target="media/image9.jpeg"/><Relationship Id="rId81" Type="http://schemas.openxmlformats.org/officeDocument/2006/relationships/hyperlink" Target="http://foundational-research.org/publications/importance-of-wild-animal-suffering/" TargetMode="External"/><Relationship Id="rId86" Type="http://schemas.openxmlformats.org/officeDocument/2006/relationships/hyperlink" Target="https://web.archive.org/web/20120404184107/http:/www.cok.net/magazine/16/02.php" TargetMode="External"/><Relationship Id="rId94" Type="http://schemas.openxmlformats.org/officeDocument/2006/relationships/hyperlink" Target="https://en.wikipedia.org/wiki/Life_simulation_game"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t.wikipedia.org/wiki/Meme" TargetMode="External"/><Relationship Id="rId13" Type="http://schemas.openxmlformats.org/officeDocument/2006/relationships/image" Target="media/image1.jpeg"/><Relationship Id="rId18" Type="http://schemas.openxmlformats.org/officeDocument/2006/relationships/hyperlink" Target="http://foundational-research.org/publications/importance-of-wild-animal-suffering/" TargetMode="External"/><Relationship Id="rId39" Type="http://schemas.openxmlformats.org/officeDocument/2006/relationships/hyperlink" Target="http://foundational-research.org/publications/importance-of-wild-animal-suffering/" TargetMode="External"/><Relationship Id="rId34" Type="http://schemas.openxmlformats.org/officeDocument/2006/relationships/hyperlink" Target="http://foundational-research.org/publications/importance-of-wild-animal-suffering/" TargetMode="External"/><Relationship Id="rId50" Type="http://schemas.openxmlformats.org/officeDocument/2006/relationships/hyperlink" Target="http://foundational-research.org/publications/importance-of-wild-animal-suffering/" TargetMode="External"/><Relationship Id="rId55" Type="http://schemas.openxmlformats.org/officeDocument/2006/relationships/hyperlink" Target="http://foundational-research.org/publications/importance-of-wild-animal-suffering/" TargetMode="External"/><Relationship Id="rId76" Type="http://schemas.openxmlformats.org/officeDocument/2006/relationships/hyperlink" Target="http://foundational-research.org/publications/importance-of-wild-animal-suffering/" TargetMode="External"/><Relationship Id="rId97" Type="http://schemas.openxmlformats.org/officeDocument/2006/relationships/hyperlink" Target="http://foundational-research.org/publications/importance-of-wild-animal-suffering/" TargetMode="External"/><Relationship Id="rId7" Type="http://schemas.openxmlformats.org/officeDocument/2006/relationships/endnotes" Target="endnotes.xml"/><Relationship Id="rId71" Type="http://schemas.openxmlformats.org/officeDocument/2006/relationships/hyperlink" Target="http://foundational-research.org/publications/importance-of-wild-animal-suffering/" TargetMode="External"/><Relationship Id="rId92" Type="http://schemas.openxmlformats.org/officeDocument/2006/relationships/hyperlink" Target="http://foundational-research.org/publications/importance-of-wild-animal-suffering/" TargetMode="External"/><Relationship Id="rId2" Type="http://schemas.openxmlformats.org/officeDocument/2006/relationships/numbering" Target="numbering.xml"/><Relationship Id="rId29" Type="http://schemas.openxmlformats.org/officeDocument/2006/relationships/hyperlink" Target="http://foundational-research.org/publications/importance-of-wild-animal-suffering/" TargetMode="External"/><Relationship Id="rId24" Type="http://schemas.openxmlformats.org/officeDocument/2006/relationships/hyperlink" Target="http://foundational-research.org/publications/importance-of-wild-animal-suffering/" TargetMode="External"/><Relationship Id="rId40" Type="http://schemas.openxmlformats.org/officeDocument/2006/relationships/hyperlink" Target="http://foundational-research.org/publications/importance-of-wild-animal-suffering/" TargetMode="External"/><Relationship Id="rId45" Type="http://schemas.openxmlformats.org/officeDocument/2006/relationships/hyperlink" Target="http://foundational-research.org/publications/importance-of-wild-animal-suffering/" TargetMode="External"/><Relationship Id="rId66" Type="http://schemas.openxmlformats.org/officeDocument/2006/relationships/hyperlink" Target="http://foundational-research.org/publications/importance-of-wild-animal-suffering/" TargetMode="External"/><Relationship Id="rId87" Type="http://schemas.openxmlformats.org/officeDocument/2006/relationships/hyperlink" Target="http://foundational-research.org/publications/importance-of-wild-animal-suffering/" TargetMode="External"/><Relationship Id="rId61" Type="http://schemas.openxmlformats.org/officeDocument/2006/relationships/image" Target="media/image6.jpeg"/><Relationship Id="rId82" Type="http://schemas.openxmlformats.org/officeDocument/2006/relationships/image" Target="media/image10.jpeg"/><Relationship Id="rId19" Type="http://schemas.openxmlformats.org/officeDocument/2006/relationships/hyperlink" Target="http://foundational-research.org/publications/importance-of-wild-animal-suffering/" TargetMode="External"/><Relationship Id="rId14" Type="http://schemas.openxmlformats.org/officeDocument/2006/relationships/hyperlink" Target="http://en.wikipedia.org/wiki/Minnow" TargetMode="External"/><Relationship Id="rId30" Type="http://schemas.openxmlformats.org/officeDocument/2006/relationships/hyperlink" Target="http://foundational-research.org/publications/importance-of-wild-animal-suffering/" TargetMode="External"/><Relationship Id="rId35" Type="http://schemas.openxmlformats.org/officeDocument/2006/relationships/hyperlink" Target="http://pt.wikipedia.org/wiki/Ansiol%C3%ADtico" TargetMode="External"/><Relationship Id="rId56" Type="http://schemas.openxmlformats.org/officeDocument/2006/relationships/hyperlink" Target="https://en.wikipedia.org/wiki/Survivorship_curve" TargetMode="External"/><Relationship Id="rId77" Type="http://schemas.openxmlformats.org/officeDocument/2006/relationships/hyperlink" Target="http://foundational-research.org/publications/importance-of-wild-animal-suffering/" TargetMode="External"/><Relationship Id="rId100" Type="http://schemas.openxmlformats.org/officeDocument/2006/relationships/fontTable" Target="fontTable.xml"/><Relationship Id="rId8" Type="http://schemas.openxmlformats.org/officeDocument/2006/relationships/hyperlink" Target="http://www.utilitarian-essays.com/number-of-wild-animals.html" TargetMode="External"/><Relationship Id="rId51" Type="http://schemas.openxmlformats.org/officeDocument/2006/relationships/hyperlink" Target="http://foundational-research.org/publications/importance-of-wild-animal-suffering/" TargetMode="External"/><Relationship Id="rId72" Type="http://schemas.openxmlformats.org/officeDocument/2006/relationships/hyperlink" Target="http://foundational-research.org/publications/importance-of-wild-animal-suffering/" TargetMode="External"/><Relationship Id="rId93" Type="http://schemas.openxmlformats.org/officeDocument/2006/relationships/hyperlink" Target="http://foundational-research.org/publications/importance-of-wild-animal-suffering/" TargetMode="External"/><Relationship Id="rId98" Type="http://schemas.openxmlformats.org/officeDocument/2006/relationships/image" Target="media/image1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CCDA-98B0-40CD-ABC4-EA7E4B1D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8870</Words>
  <Characters>47898</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Campos</dc:creator>
  <cp:keywords/>
  <dc:description/>
  <cp:lastModifiedBy>Luis Filipe Leal Campos</cp:lastModifiedBy>
  <cp:revision>3</cp:revision>
  <cp:lastPrinted>2015-03-26T08:48:00Z</cp:lastPrinted>
  <dcterms:created xsi:type="dcterms:W3CDTF">2015-03-26T08:48:00Z</dcterms:created>
  <dcterms:modified xsi:type="dcterms:W3CDTF">2015-03-26T08:49:00Z</dcterms:modified>
</cp:coreProperties>
</file>